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19F18" w14:textId="77777777" w:rsidR="00101A99" w:rsidRPr="00BC30D5" w:rsidRDefault="00101A99">
      <w:pPr>
        <w:rPr>
          <w:rFonts w:asciiTheme="majorHAnsi" w:hAnsiTheme="majorHAnsi"/>
          <w:lang w:val="en-GB"/>
        </w:rPr>
      </w:pPr>
    </w:p>
    <w:p w14:paraId="05FAD5E7" w14:textId="77777777" w:rsidR="00C20D14" w:rsidRDefault="00C20D14" w:rsidP="00C20D14">
      <w:pPr>
        <w:pStyle w:val="Podtitul"/>
        <w:tabs>
          <w:tab w:val="left" w:pos="1701"/>
        </w:tabs>
        <w:jc w:val="left"/>
        <w:rPr>
          <w:rFonts w:asciiTheme="majorHAnsi" w:hAnsiTheme="majorHAnsi"/>
          <w:b w:val="0"/>
          <w:bCs w:val="0"/>
          <w:sz w:val="24"/>
          <w:lang w:val="en-GB"/>
        </w:rPr>
      </w:pPr>
      <w:r w:rsidRPr="00C876F0">
        <w:rPr>
          <w:rFonts w:asciiTheme="majorHAnsi" w:hAnsiTheme="majorHAnsi"/>
          <w:sz w:val="24"/>
          <w:lang w:val="en-GB"/>
        </w:rPr>
        <w:t>Applicant:</w:t>
      </w:r>
      <w:r>
        <w:rPr>
          <w:rFonts w:asciiTheme="majorHAnsi" w:hAnsiTheme="majorHAnsi"/>
          <w:sz w:val="24"/>
          <w:lang w:val="en-GB"/>
        </w:rPr>
        <w:tab/>
      </w:r>
      <w:r w:rsidRPr="00B44636">
        <w:rPr>
          <w:rFonts w:asciiTheme="majorHAnsi" w:hAnsiTheme="majorHAnsi"/>
          <w:b w:val="0"/>
          <w:bCs w:val="0"/>
          <w:sz w:val="24"/>
          <w:lang w:val="en-GB"/>
        </w:rPr>
        <w:t>Business name</w:t>
      </w:r>
    </w:p>
    <w:p w14:paraId="02ECC2E2" w14:textId="52F4C85D" w:rsidR="00C20D14" w:rsidRDefault="00C20D14" w:rsidP="00C20D14">
      <w:pPr>
        <w:pStyle w:val="Podtitul"/>
        <w:tabs>
          <w:tab w:val="left" w:pos="1701"/>
        </w:tabs>
        <w:jc w:val="left"/>
        <w:rPr>
          <w:rFonts w:asciiTheme="majorHAnsi" w:hAnsiTheme="majorHAnsi"/>
          <w:b w:val="0"/>
          <w:bCs w:val="0"/>
          <w:sz w:val="24"/>
          <w:lang w:val="en-GB"/>
        </w:rPr>
      </w:pPr>
      <w:r>
        <w:rPr>
          <w:rFonts w:asciiTheme="majorHAnsi" w:hAnsiTheme="majorHAnsi"/>
          <w:b w:val="0"/>
          <w:bCs w:val="0"/>
          <w:sz w:val="24"/>
          <w:lang w:val="en-GB"/>
        </w:rPr>
        <w:tab/>
        <w:t>Adress, Post code, City,</w:t>
      </w:r>
      <w:r w:rsidR="006214DA">
        <w:rPr>
          <w:rFonts w:asciiTheme="majorHAnsi" w:hAnsiTheme="majorHAnsi"/>
          <w:b w:val="0"/>
          <w:bCs w:val="0"/>
          <w:sz w:val="24"/>
          <w:lang w:val="en-GB"/>
        </w:rPr>
        <w:t xml:space="preserve"> registration number</w:t>
      </w:r>
    </w:p>
    <w:p w14:paraId="4FFD01E9" w14:textId="77777777" w:rsidR="00C20D14" w:rsidRDefault="00C20D14" w:rsidP="00C20D14">
      <w:pPr>
        <w:pStyle w:val="Podtitul"/>
        <w:tabs>
          <w:tab w:val="left" w:pos="1701"/>
        </w:tabs>
        <w:jc w:val="left"/>
        <w:rPr>
          <w:rFonts w:asciiTheme="majorHAnsi" w:hAnsiTheme="majorHAnsi"/>
          <w:b w:val="0"/>
          <w:bCs w:val="0"/>
          <w:sz w:val="24"/>
          <w:lang w:val="en-GB"/>
        </w:rPr>
      </w:pPr>
      <w:r>
        <w:rPr>
          <w:rFonts w:asciiTheme="majorHAnsi" w:hAnsiTheme="majorHAnsi"/>
          <w:b w:val="0"/>
          <w:bCs w:val="0"/>
          <w:sz w:val="24"/>
          <w:lang w:val="en-GB"/>
        </w:rPr>
        <w:tab/>
        <w:t>Name of workplace 1, Adress, Post code, City</w:t>
      </w:r>
      <w:r>
        <w:rPr>
          <w:rStyle w:val="Odkaznapoznmkupodiarou"/>
          <w:rFonts w:asciiTheme="majorHAnsi" w:hAnsiTheme="majorHAnsi"/>
          <w:b w:val="0"/>
          <w:bCs w:val="0"/>
          <w:sz w:val="24"/>
          <w:lang w:val="en-GB"/>
        </w:rPr>
        <w:footnoteReference w:id="1"/>
      </w:r>
    </w:p>
    <w:p w14:paraId="383F2F20" w14:textId="3B1C581C" w:rsidR="00C20D14" w:rsidRDefault="00C20D14" w:rsidP="00C20D14">
      <w:pPr>
        <w:pStyle w:val="Podtitul"/>
        <w:tabs>
          <w:tab w:val="left" w:pos="1701"/>
        </w:tabs>
        <w:jc w:val="left"/>
        <w:rPr>
          <w:rFonts w:asciiTheme="majorHAnsi" w:hAnsiTheme="majorHAnsi" w:cs="Times New Roman"/>
          <w:b w:val="0"/>
          <w:sz w:val="24"/>
          <w:lang w:val="en-GB"/>
        </w:rPr>
      </w:pPr>
      <w:r>
        <w:rPr>
          <w:rFonts w:asciiTheme="majorHAnsi" w:hAnsiTheme="majorHAnsi"/>
          <w:b w:val="0"/>
          <w:bCs w:val="0"/>
          <w:sz w:val="24"/>
          <w:lang w:val="en-GB"/>
        </w:rPr>
        <w:tab/>
        <w:t>Name of workplace 2, Adress, Post code,</w:t>
      </w:r>
      <w:r w:rsidR="001B708F">
        <w:rPr>
          <w:rFonts w:asciiTheme="majorHAnsi" w:hAnsiTheme="majorHAnsi"/>
          <w:b w:val="0"/>
          <w:bCs w:val="0"/>
          <w:sz w:val="24"/>
          <w:lang w:val="en-GB"/>
        </w:rPr>
        <w:t xml:space="preserve"> City</w:t>
      </w:r>
    </w:p>
    <w:p w14:paraId="75975842" w14:textId="77777777" w:rsidR="00E210C9" w:rsidRDefault="00E210C9" w:rsidP="00C20D14">
      <w:pPr>
        <w:pStyle w:val="Podtitul"/>
        <w:jc w:val="left"/>
        <w:rPr>
          <w:rFonts w:asciiTheme="majorHAnsi" w:hAnsiTheme="majorHAnsi" w:cs="Times New Roman"/>
          <w:b w:val="0"/>
          <w:sz w:val="24"/>
          <w:lang w:val="en-GB"/>
        </w:rPr>
        <w:sectPr w:rsidR="00E210C9" w:rsidSect="002C460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AFFA32F" w14:textId="77777777" w:rsidR="00C20D14" w:rsidRDefault="00C20D14" w:rsidP="00C20D14">
      <w:pPr>
        <w:pStyle w:val="Podtitul"/>
        <w:jc w:val="left"/>
        <w:rPr>
          <w:rFonts w:asciiTheme="majorHAnsi" w:hAnsiTheme="majorHAnsi" w:cs="Times New Roman"/>
          <w:b w:val="0"/>
          <w:sz w:val="24"/>
          <w:lang w:val="en-GB"/>
        </w:rPr>
      </w:pPr>
    </w:p>
    <w:p w14:paraId="6C2423A1" w14:textId="77777777" w:rsidR="00C20D14" w:rsidRPr="00C876F0" w:rsidRDefault="00C20D14" w:rsidP="00C20D14">
      <w:pPr>
        <w:pStyle w:val="Podtitul"/>
        <w:jc w:val="left"/>
        <w:rPr>
          <w:rFonts w:asciiTheme="majorHAnsi" w:hAnsiTheme="majorHAnsi" w:cs="Times New Roman"/>
          <w:b w:val="0"/>
          <w:sz w:val="24"/>
          <w:lang w:val="en-GB"/>
        </w:rPr>
      </w:pPr>
      <w:r w:rsidRPr="00C876F0">
        <w:rPr>
          <w:rFonts w:asciiTheme="majorHAnsi" w:hAnsiTheme="majorHAnsi" w:cs="Times New Roman"/>
          <w:b w:val="0"/>
          <w:sz w:val="24"/>
          <w:lang w:val="en-GB"/>
        </w:rPr>
        <w:t>Accreditation Certificate No.</w:t>
      </w:r>
      <w:r>
        <w:rPr>
          <w:rStyle w:val="Odkaznapoznmkupodiarou"/>
          <w:rFonts w:asciiTheme="majorHAnsi" w:hAnsiTheme="majorHAnsi" w:cs="Times New Roman"/>
          <w:b w:val="0"/>
          <w:sz w:val="24"/>
          <w:lang w:val="en-GB"/>
        </w:rPr>
        <w:footnoteReference w:id="2"/>
      </w:r>
      <w:r w:rsidRPr="00C876F0">
        <w:rPr>
          <w:rFonts w:asciiTheme="majorHAnsi" w:hAnsiTheme="majorHAnsi" w:cs="Times New Roman"/>
          <w:b w:val="0"/>
          <w:sz w:val="24"/>
          <w:lang w:val="en-GB"/>
        </w:rPr>
        <w:t xml:space="preserve"> </w:t>
      </w:r>
      <w:bookmarkStart w:id="4" w:name="Text3"/>
      <w:r w:rsidRPr="00C876F0">
        <w:rPr>
          <w:rFonts w:asciiTheme="majorHAnsi" w:hAnsiTheme="majorHAnsi" w:cs="Times New Roman"/>
          <w:b w:val="0"/>
          <w:sz w:val="24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876F0">
        <w:rPr>
          <w:rFonts w:asciiTheme="majorHAnsi" w:hAnsiTheme="majorHAnsi" w:cs="Times New Roman"/>
          <w:b w:val="0"/>
          <w:sz w:val="24"/>
          <w:lang w:val="en-GB"/>
        </w:rPr>
        <w:instrText xml:space="preserve"> FORMTEXT </w:instrText>
      </w:r>
      <w:r w:rsidRPr="00C876F0">
        <w:rPr>
          <w:rFonts w:asciiTheme="majorHAnsi" w:hAnsiTheme="majorHAnsi" w:cs="Times New Roman"/>
          <w:b w:val="0"/>
          <w:sz w:val="24"/>
          <w:lang w:val="en-GB"/>
        </w:rPr>
      </w:r>
      <w:r w:rsidRPr="00C876F0">
        <w:rPr>
          <w:rFonts w:asciiTheme="majorHAnsi" w:hAnsiTheme="majorHAnsi" w:cs="Times New Roman"/>
          <w:b w:val="0"/>
          <w:sz w:val="24"/>
          <w:lang w:val="en-GB"/>
        </w:rPr>
        <w:fldChar w:fldCharType="separate"/>
      </w:r>
      <w:r w:rsidRPr="00C876F0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Pr="00C876F0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Pr="00C876F0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Pr="00C876F0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Pr="00C876F0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Pr="00C876F0">
        <w:rPr>
          <w:rFonts w:asciiTheme="majorHAnsi" w:hAnsiTheme="majorHAnsi" w:cs="Times New Roman"/>
          <w:b w:val="0"/>
          <w:sz w:val="24"/>
          <w:lang w:val="en-GB"/>
        </w:rPr>
        <w:fldChar w:fldCharType="end"/>
      </w:r>
      <w:bookmarkEnd w:id="4"/>
      <w:r w:rsidRPr="00C876F0">
        <w:rPr>
          <w:rFonts w:asciiTheme="majorHAnsi" w:hAnsiTheme="majorHAnsi" w:cs="Times New Roman"/>
          <w:b w:val="0"/>
          <w:sz w:val="24"/>
          <w:lang w:val="en-GB"/>
        </w:rPr>
        <w:t xml:space="preserve"> </w:t>
      </w:r>
    </w:p>
    <w:p w14:paraId="3B90E840" w14:textId="77777777" w:rsidR="00674C47" w:rsidRDefault="00674C47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24"/>
          <w:szCs w:val="24"/>
          <w:lang w:val="en-GB"/>
        </w:rPr>
      </w:pPr>
    </w:p>
    <w:p w14:paraId="4A21C267" w14:textId="77777777" w:rsidR="00E210C9" w:rsidRDefault="00E210C9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24"/>
          <w:szCs w:val="24"/>
          <w:lang w:val="en-GB"/>
        </w:rPr>
        <w:sectPr w:rsidR="00E210C9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14:paraId="657E7B9F" w14:textId="46FC5B03" w:rsidR="00C20D14" w:rsidRDefault="00C20D14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24"/>
          <w:szCs w:val="24"/>
          <w:lang w:val="en-GB"/>
        </w:rPr>
      </w:pPr>
      <w:r w:rsidRPr="00C20D14">
        <w:rPr>
          <w:rFonts w:asciiTheme="majorHAnsi" w:hAnsiTheme="majorHAnsi"/>
          <w:sz w:val="24"/>
          <w:szCs w:val="24"/>
          <w:lang w:val="en-GB"/>
        </w:rPr>
        <w:t xml:space="preserve">Note: Applicants for accreditation of management systems fill in section A, applicants for accreditation of management systems </w:t>
      </w:r>
      <w:r w:rsidR="009C2E8D">
        <w:rPr>
          <w:rFonts w:asciiTheme="majorHAnsi" w:hAnsiTheme="majorHAnsi"/>
          <w:sz w:val="24"/>
          <w:szCs w:val="24"/>
          <w:lang w:val="en-GB"/>
        </w:rPr>
        <w:t xml:space="preserve">of the contractor </w:t>
      </w:r>
      <w:r w:rsidRPr="00C20D14">
        <w:rPr>
          <w:rFonts w:asciiTheme="majorHAnsi" w:hAnsiTheme="majorHAnsi"/>
          <w:sz w:val="24"/>
          <w:szCs w:val="24"/>
          <w:lang w:val="en-GB"/>
        </w:rPr>
        <w:t>of reserved buildings fill in section B!</w:t>
      </w:r>
    </w:p>
    <w:p w14:paraId="4AB1935D" w14:textId="77777777" w:rsidR="009C2E8D" w:rsidRDefault="009C2E8D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24"/>
          <w:szCs w:val="24"/>
          <w:lang w:val="en-GB"/>
        </w:rPr>
      </w:pPr>
    </w:p>
    <w:p w14:paraId="5B47292C" w14:textId="13DAE771" w:rsidR="009C2E8D" w:rsidRPr="006214DA" w:rsidRDefault="009C2E8D" w:rsidP="006214DA">
      <w:pPr>
        <w:pStyle w:val="Nadpis1"/>
        <w:keepNext w:val="0"/>
        <w:rPr>
          <w:rFonts w:ascii="Cambria" w:hAnsi="Cambria" w:cs="Arial"/>
          <w:iCs/>
          <w:sz w:val="28"/>
          <w:szCs w:val="28"/>
        </w:rPr>
      </w:pPr>
      <w:r w:rsidRPr="006214DA">
        <w:rPr>
          <w:rFonts w:ascii="Cambria" w:hAnsi="Cambria" w:cs="Arial"/>
          <w:iCs/>
          <w:sz w:val="28"/>
          <w:szCs w:val="28"/>
        </w:rPr>
        <w:t>Section A</w:t>
      </w:r>
    </w:p>
    <w:p w14:paraId="4438D875" w14:textId="77777777" w:rsidR="00C20D14" w:rsidRDefault="00C20D14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24"/>
          <w:szCs w:val="24"/>
          <w:lang w:val="en-GB"/>
        </w:rPr>
      </w:pPr>
    </w:p>
    <w:p w14:paraId="1C857D01" w14:textId="3B0293F3" w:rsidR="005D3EE4" w:rsidRPr="00BC30D5" w:rsidRDefault="00BD4B33" w:rsidP="001975A5">
      <w:pPr>
        <w:rPr>
          <w:rFonts w:asciiTheme="majorHAnsi" w:hAnsiTheme="majorHAnsi"/>
          <w:lang w:val="en-GB"/>
        </w:rPr>
      </w:pPr>
      <w:r w:rsidRPr="00BC30D5">
        <w:rPr>
          <w:rFonts w:asciiTheme="majorHAnsi" w:hAnsiTheme="majorHAnsi"/>
          <w:b/>
          <w:bCs/>
          <w:iCs/>
          <w:lang w:val="en-GB"/>
        </w:rPr>
        <w:t xml:space="preserve">Declaration of compliance with standard ISO/IEC 17021-1 requirements </w:t>
      </w:r>
    </w:p>
    <w:p w14:paraId="481958B8" w14:textId="77777777" w:rsidR="00674C47" w:rsidRPr="00BC30D5" w:rsidRDefault="00674C47" w:rsidP="00C9135A">
      <w:pPr>
        <w:pStyle w:val="Hlavika"/>
        <w:keepLines/>
        <w:tabs>
          <w:tab w:val="clear" w:pos="4536"/>
          <w:tab w:val="clear" w:pos="9072"/>
        </w:tabs>
        <w:rPr>
          <w:rFonts w:asciiTheme="majorHAnsi" w:hAnsiTheme="majorHAnsi"/>
          <w:lang w:val="en-GB"/>
        </w:rPr>
      </w:pP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69"/>
        <w:gridCol w:w="3255"/>
        <w:gridCol w:w="5528"/>
      </w:tblGrid>
      <w:tr w:rsidR="005C369B" w:rsidRPr="00BC30D5" w14:paraId="24AE08F9" w14:textId="77777777" w:rsidTr="006214DA">
        <w:trPr>
          <w:trHeight w:val="433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6D5E04" w14:textId="3AE6E3F1" w:rsidR="005C369B" w:rsidRPr="00BC30D5" w:rsidRDefault="005C369B" w:rsidP="006214DA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BC8AC1" w14:textId="1DE12859" w:rsidR="005C369B" w:rsidRPr="00BC30D5" w:rsidRDefault="005C369B" w:rsidP="006214DA">
            <w:pPr>
              <w:ind w:left="105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14:paraId="45618508" w14:textId="13B78988" w:rsidR="005C369B" w:rsidRPr="00BC30D5" w:rsidRDefault="005C369B" w:rsidP="006214DA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Description of Compliance</w:t>
            </w:r>
          </w:p>
          <w:p w14:paraId="6923FD01" w14:textId="0323CF8C" w:rsidR="005C369B" w:rsidRPr="00BC30D5" w:rsidRDefault="005C369B" w:rsidP="006214DA">
            <w:pPr>
              <w:jc w:val="center"/>
              <w:rPr>
                <w:rFonts w:asciiTheme="majorHAnsi" w:hAnsiTheme="majorHAnsi"/>
                <w:lang w:val="en-GB"/>
              </w:rPr>
            </w:pPr>
            <w:r w:rsidRPr="006214DA">
              <w:rPr>
                <w:rFonts w:asciiTheme="majorHAnsi" w:hAnsiTheme="majorHAnsi"/>
                <w:bCs/>
                <w:color w:val="000000"/>
                <w:lang w:val="en-GB"/>
              </w:rPr>
              <w:t>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</w:t>
            </w:r>
            <w:r w:rsidRPr="006214DA">
              <w:rPr>
                <w:rFonts w:ascii="Cambria" w:hAnsi="Cambria"/>
                <w:color w:val="000000"/>
                <w:lang w:val="en-GB"/>
              </w:rPr>
              <w:t>)</w:t>
            </w:r>
          </w:p>
        </w:tc>
      </w:tr>
      <w:tr w:rsidR="005C369B" w:rsidRPr="00BC30D5" w14:paraId="74A566E9" w14:textId="77777777" w:rsidTr="006214DA">
        <w:trPr>
          <w:trHeight w:val="186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9E2B74" w14:textId="4052C338" w:rsidR="005C369B" w:rsidRPr="00BC30D5" w:rsidRDefault="005C369B" w:rsidP="00C20DB8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5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5D00A" w14:textId="42D0F11C" w:rsidR="005C369B" w:rsidRPr="00BC30D5" w:rsidRDefault="008C3E1C" w:rsidP="006214DA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528" w:type="dxa"/>
            <w:vMerge/>
            <w:shd w:val="clear" w:color="auto" w:fill="auto"/>
          </w:tcPr>
          <w:p w14:paraId="543AF3BC" w14:textId="77777777" w:rsidR="005C369B" w:rsidRPr="00BC30D5" w:rsidRDefault="005C369B" w:rsidP="00C20DB8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E20851" w:rsidRPr="00BC30D5" w14:paraId="751EE868" w14:textId="77777777" w:rsidTr="006214DA">
        <w:trPr>
          <w:trHeight w:val="397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55DA7A" w14:textId="77777777" w:rsidR="00E20851" w:rsidRPr="00BC30D5" w:rsidRDefault="00E20851" w:rsidP="00E20851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5.1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AB4FD1" w14:textId="0596F198" w:rsidR="00E20851" w:rsidRPr="00BC30D5" w:rsidRDefault="00E20851" w:rsidP="00E20851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Legal and contractual matters</w:t>
            </w:r>
          </w:p>
        </w:tc>
        <w:tc>
          <w:tcPr>
            <w:tcW w:w="5528" w:type="dxa"/>
            <w:shd w:val="clear" w:color="auto" w:fill="auto"/>
          </w:tcPr>
          <w:p w14:paraId="4721C211" w14:textId="77777777" w:rsidR="00E20851" w:rsidRPr="00BC30D5" w:rsidRDefault="00E20851" w:rsidP="00E20851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E20851" w:rsidRPr="00BC30D5" w14:paraId="5A6B6034" w14:textId="77777777" w:rsidTr="007D102D">
        <w:trPr>
          <w:trHeight w:val="397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C6C81B" w14:textId="77777777" w:rsidR="00E20851" w:rsidRPr="00BC30D5" w:rsidRDefault="00E20851" w:rsidP="00E20851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5.2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170" w:type="dxa"/>
              <w:bottom w:w="39" w:type="dxa"/>
              <w:right w:w="39" w:type="dxa"/>
            </w:tcMar>
            <w:vAlign w:val="center"/>
          </w:tcPr>
          <w:p w14:paraId="0DF7840F" w14:textId="7216DE2A" w:rsidR="00E20851" w:rsidRPr="00BC30D5" w:rsidRDefault="00E20851" w:rsidP="00E20851">
            <w:pPr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of impartiality</w:t>
            </w:r>
          </w:p>
        </w:tc>
        <w:tc>
          <w:tcPr>
            <w:tcW w:w="5528" w:type="dxa"/>
            <w:shd w:val="clear" w:color="auto" w:fill="auto"/>
          </w:tcPr>
          <w:p w14:paraId="6B91FB87" w14:textId="77777777" w:rsidR="00E20851" w:rsidRPr="00BC30D5" w:rsidRDefault="00E20851" w:rsidP="00E20851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E20851" w:rsidRPr="00BC30D5" w14:paraId="0440F9E5" w14:textId="77777777" w:rsidTr="00100C2B">
        <w:trPr>
          <w:trHeight w:val="397"/>
        </w:trPr>
        <w:tc>
          <w:tcPr>
            <w:tcW w:w="1125" w:type="dxa"/>
            <w:gridSpan w:val="2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5695F6" w14:textId="77777777" w:rsidR="00E20851" w:rsidRPr="00BC30D5" w:rsidRDefault="00E20851" w:rsidP="00E20851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5.3</w:t>
            </w:r>
          </w:p>
        </w:tc>
        <w:tc>
          <w:tcPr>
            <w:tcW w:w="3255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C3EDDC" w14:textId="0A457933" w:rsidR="00E20851" w:rsidRPr="00BC30D5" w:rsidRDefault="00E20851" w:rsidP="00E20851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Liability and financing</w:t>
            </w:r>
          </w:p>
        </w:tc>
        <w:tc>
          <w:tcPr>
            <w:tcW w:w="5528" w:type="dxa"/>
            <w:shd w:val="clear" w:color="auto" w:fill="auto"/>
          </w:tcPr>
          <w:p w14:paraId="3F88F58D" w14:textId="77777777" w:rsidR="00E20851" w:rsidRPr="00BC30D5" w:rsidRDefault="00E20851" w:rsidP="00E20851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C20DB8" w:rsidRPr="00BC30D5" w14:paraId="08E8469C" w14:textId="77777777" w:rsidTr="00100C2B">
        <w:trPr>
          <w:gridAfter w:val="3"/>
          <w:wAfter w:w="9352" w:type="dxa"/>
          <w:trHeight w:val="20"/>
        </w:trPr>
        <w:tc>
          <w:tcPr>
            <w:tcW w:w="556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BBF673C" w14:textId="77777777" w:rsidR="00C20DB8" w:rsidRPr="00BC30D5" w:rsidRDefault="00C20DB8" w:rsidP="00C20DB8">
            <w:pPr>
              <w:ind w:firstLine="232"/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5C369B" w:rsidRPr="00BC30D5" w14:paraId="3EA0C25A" w14:textId="77777777" w:rsidTr="00100C2B">
        <w:trPr>
          <w:trHeight w:val="262"/>
        </w:trPr>
        <w:tc>
          <w:tcPr>
            <w:tcW w:w="1125" w:type="dxa"/>
            <w:gridSpan w:val="2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EB7B88" w14:textId="215B7162" w:rsidR="005C369B" w:rsidRPr="00BC30D5" w:rsidRDefault="005C369B" w:rsidP="005C369B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55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EEE155" w14:textId="06F9006D" w:rsidR="005C369B" w:rsidRPr="00BC30D5" w:rsidRDefault="005C369B" w:rsidP="006214DA">
            <w:pPr>
              <w:ind w:left="105"/>
              <w:jc w:val="center"/>
              <w:rPr>
                <w:rFonts w:asciiTheme="majorHAnsi" w:hAnsiTheme="majorHAnsi"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28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8D18F60" w14:textId="77777777" w:rsidR="005C369B" w:rsidRPr="00BC30D5" w:rsidRDefault="005C369B" w:rsidP="005C369B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584733F2" w14:textId="6A7617F6" w:rsidR="005C369B" w:rsidRPr="00BC30D5" w:rsidRDefault="005C369B" w:rsidP="005C369B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</w:t>
            </w:r>
            <w:r w:rsidRPr="006214DA">
              <w:rPr>
                <w:rFonts w:asciiTheme="majorHAnsi" w:hAnsiTheme="majorHAnsi"/>
                <w:bCs/>
                <w:color w:val="000000"/>
                <w:lang w:val="en-GB"/>
              </w:rPr>
              <w:t>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C20DB8" w:rsidRPr="00BC30D5" w14:paraId="2E90C618" w14:textId="77777777" w:rsidTr="006214DA">
        <w:trPr>
          <w:trHeight w:val="262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4CBEB4" w14:textId="77777777" w:rsidR="00C20DB8" w:rsidRPr="00BC30D5" w:rsidRDefault="00C20DB8" w:rsidP="00C20DB8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6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3CC838" w14:textId="0A82D383" w:rsidR="00C20DB8" w:rsidRPr="00BC30D5" w:rsidRDefault="00B1764F" w:rsidP="00C20DB8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 xml:space="preserve">Structural </w:t>
            </w:r>
            <w:r w:rsidR="00454886" w:rsidRPr="00BC30D5">
              <w:rPr>
                <w:rFonts w:asciiTheme="majorHAnsi" w:hAnsiTheme="majorHAnsi" w:cs="Arial"/>
                <w:b/>
                <w:lang w:val="en-GB"/>
              </w:rPr>
              <w:t>requirements</w:t>
            </w:r>
          </w:p>
        </w:tc>
        <w:tc>
          <w:tcPr>
            <w:tcW w:w="5528" w:type="dxa"/>
            <w:vMerge/>
            <w:shd w:val="clear" w:color="auto" w:fill="auto"/>
          </w:tcPr>
          <w:p w14:paraId="7DD9FB75" w14:textId="77777777" w:rsidR="00C20DB8" w:rsidRPr="00BC30D5" w:rsidRDefault="00C20DB8" w:rsidP="00C20DB8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E44E3F" w:rsidRPr="00BC30D5" w14:paraId="23720A83" w14:textId="77777777" w:rsidTr="006214DA">
        <w:trPr>
          <w:trHeight w:val="616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0C53AD" w14:textId="77777777" w:rsidR="00E44E3F" w:rsidRPr="00BC30D5" w:rsidRDefault="00E44E3F" w:rsidP="00E44E3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6.1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F2B5DE" w14:textId="2A04E285" w:rsidR="00E44E3F" w:rsidRPr="00BC30D5" w:rsidRDefault="00E44E3F" w:rsidP="00E44E3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Organizational structure and top management</w:t>
            </w:r>
          </w:p>
        </w:tc>
        <w:tc>
          <w:tcPr>
            <w:tcW w:w="5528" w:type="dxa"/>
            <w:shd w:val="clear" w:color="auto" w:fill="auto"/>
          </w:tcPr>
          <w:p w14:paraId="1C37CAF6" w14:textId="77777777" w:rsidR="00E44E3F" w:rsidRPr="00BC30D5" w:rsidRDefault="00E44E3F" w:rsidP="00E44E3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E44E3F" w:rsidRPr="00BC30D5" w14:paraId="0E2E50D1" w14:textId="77777777" w:rsidTr="00100C2B">
        <w:trPr>
          <w:trHeight w:val="571"/>
        </w:trPr>
        <w:tc>
          <w:tcPr>
            <w:tcW w:w="1125" w:type="dxa"/>
            <w:gridSpan w:val="2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0A154C" w14:textId="77777777" w:rsidR="00E44E3F" w:rsidRPr="00BC30D5" w:rsidRDefault="00E44E3F" w:rsidP="00E44E3F">
            <w:pPr>
              <w:ind w:firstLine="232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6.2</w:t>
            </w:r>
          </w:p>
        </w:tc>
        <w:tc>
          <w:tcPr>
            <w:tcW w:w="3255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DFF4AA" w14:textId="50B27F9E" w:rsidR="00E44E3F" w:rsidRPr="00BC30D5" w:rsidRDefault="00E44E3F" w:rsidP="00E44E3F">
            <w:pPr>
              <w:ind w:left="10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Operational control</w:t>
            </w:r>
          </w:p>
        </w:tc>
        <w:tc>
          <w:tcPr>
            <w:tcW w:w="5528" w:type="dxa"/>
            <w:tcBorders>
              <w:bottom w:val="single" w:sz="12" w:space="0" w:color="000000"/>
            </w:tcBorders>
            <w:shd w:val="clear" w:color="auto" w:fill="auto"/>
          </w:tcPr>
          <w:p w14:paraId="24B9FD12" w14:textId="77777777" w:rsidR="00E44E3F" w:rsidRPr="00BC30D5" w:rsidRDefault="00E44E3F" w:rsidP="00E44E3F">
            <w:pPr>
              <w:jc w:val="center"/>
              <w:rPr>
                <w:rFonts w:asciiTheme="majorHAnsi" w:hAnsiTheme="majorHAnsi"/>
                <w:lang w:val="en-GB"/>
              </w:rPr>
            </w:pPr>
          </w:p>
        </w:tc>
      </w:tr>
      <w:tr w:rsidR="00E44E3F" w:rsidRPr="00BC30D5" w14:paraId="02905177" w14:textId="77777777" w:rsidTr="00100C2B">
        <w:trPr>
          <w:trHeight w:val="202"/>
        </w:trPr>
        <w:tc>
          <w:tcPr>
            <w:tcW w:w="9908" w:type="dxa"/>
            <w:gridSpan w:val="4"/>
            <w:tcBorders>
              <w:top w:val="single" w:sz="6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819DD2" w14:textId="77777777" w:rsidR="00E44E3F" w:rsidRPr="00BC30D5" w:rsidRDefault="00E44E3F" w:rsidP="00C20DB8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C20DB8" w:rsidRPr="00BC30D5" w14:paraId="05E1CD49" w14:textId="77777777" w:rsidTr="00100C2B">
        <w:trPr>
          <w:trHeight w:val="262"/>
        </w:trPr>
        <w:tc>
          <w:tcPr>
            <w:tcW w:w="1125" w:type="dxa"/>
            <w:gridSpan w:val="2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920357" w14:textId="59397987" w:rsidR="00C20DB8" w:rsidRPr="00BC30D5" w:rsidRDefault="00F24608" w:rsidP="00C20DB8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55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971AE3" w14:textId="2F98B750" w:rsidR="00C20DB8" w:rsidRPr="00BC30D5" w:rsidRDefault="004A57CD" w:rsidP="006214DA">
            <w:pPr>
              <w:ind w:left="105"/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28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A18551B" w14:textId="77777777" w:rsidR="00AC6D01" w:rsidRPr="00BC30D5" w:rsidRDefault="00AC6D01" w:rsidP="00AC6D01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28EF782B" w14:textId="0285A72F" w:rsidR="00C20DB8" w:rsidRPr="00BC30D5" w:rsidRDefault="00AC6D01" w:rsidP="00AC6D01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6214DA">
              <w:rPr>
                <w:rFonts w:asciiTheme="majorHAnsi" w:hAnsiTheme="majorHAnsi"/>
                <w:bCs/>
                <w:color w:val="000000"/>
                <w:lang w:val="en-GB"/>
              </w:rPr>
              <w:t xml:space="preserve"> 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C20DB8" w:rsidRPr="00BC30D5" w14:paraId="600A76CF" w14:textId="77777777" w:rsidTr="006214DA">
        <w:trPr>
          <w:trHeight w:val="262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8D1DD2" w14:textId="77777777" w:rsidR="00C20DB8" w:rsidRPr="00BC30D5" w:rsidRDefault="00C20DB8" w:rsidP="00C20DB8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BDD2E3" w14:textId="1DB01280" w:rsidR="00C20DB8" w:rsidRPr="00BC30D5" w:rsidRDefault="00C3076D" w:rsidP="00C20DB8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Resource requirements</w:t>
            </w:r>
          </w:p>
        </w:tc>
        <w:tc>
          <w:tcPr>
            <w:tcW w:w="5528" w:type="dxa"/>
            <w:vMerge/>
            <w:shd w:val="clear" w:color="auto" w:fill="auto"/>
          </w:tcPr>
          <w:p w14:paraId="1F5020E3" w14:textId="77777777" w:rsidR="00C20DB8" w:rsidRPr="00BC30D5" w:rsidRDefault="00C20DB8" w:rsidP="00C20DB8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C3076D" w:rsidRPr="00BC30D5" w14:paraId="6BA2AD7A" w14:textId="77777777" w:rsidTr="006214DA">
        <w:trPr>
          <w:trHeight w:val="491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7CD4F2" w14:textId="77777777" w:rsidR="00C3076D" w:rsidRPr="00BC30D5" w:rsidRDefault="00C3076D" w:rsidP="00C3076D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7.1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01F10D" w14:textId="5BAD0F42" w:rsidR="00C3076D" w:rsidRPr="00BC30D5" w:rsidRDefault="00C3076D" w:rsidP="00C3076D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Competence of personnel</w:t>
            </w:r>
          </w:p>
        </w:tc>
        <w:tc>
          <w:tcPr>
            <w:tcW w:w="5528" w:type="dxa"/>
            <w:shd w:val="clear" w:color="auto" w:fill="auto"/>
          </w:tcPr>
          <w:p w14:paraId="61894ED8" w14:textId="77777777" w:rsidR="00C3076D" w:rsidRPr="00BC30D5" w:rsidRDefault="00C3076D" w:rsidP="00C3076D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C3076D" w:rsidRPr="00BC30D5" w14:paraId="6297137A" w14:textId="77777777" w:rsidTr="006214DA">
        <w:trPr>
          <w:trHeight w:val="433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E60892" w14:textId="77777777" w:rsidR="00C3076D" w:rsidRPr="00BC30D5" w:rsidRDefault="00C3076D" w:rsidP="00C3076D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7.2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E3AE91" w14:textId="1BEF4097" w:rsidR="00C3076D" w:rsidRPr="00BC30D5" w:rsidRDefault="00C3076D" w:rsidP="00C3076D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Personnel involved in the certification activities</w:t>
            </w:r>
          </w:p>
        </w:tc>
        <w:tc>
          <w:tcPr>
            <w:tcW w:w="5528" w:type="dxa"/>
            <w:shd w:val="clear" w:color="auto" w:fill="auto"/>
          </w:tcPr>
          <w:p w14:paraId="4AACCF3C" w14:textId="77777777" w:rsidR="00C3076D" w:rsidRPr="00BC30D5" w:rsidRDefault="00C3076D" w:rsidP="00C3076D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C3076D" w:rsidRPr="00BC30D5" w14:paraId="5EEED850" w14:textId="77777777" w:rsidTr="006214DA">
        <w:trPr>
          <w:trHeight w:val="262"/>
        </w:trPr>
        <w:tc>
          <w:tcPr>
            <w:tcW w:w="1125" w:type="dxa"/>
            <w:gridSpan w:val="2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D311A0" w14:textId="77777777" w:rsidR="00C3076D" w:rsidRPr="00BC30D5" w:rsidRDefault="00C3076D" w:rsidP="00C3076D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lastRenderedPageBreak/>
              <w:t>7.3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580CF4" w14:textId="652A8ACE" w:rsidR="00C3076D" w:rsidRPr="00BC30D5" w:rsidRDefault="00C3076D" w:rsidP="00C3076D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Use of individual external auditors and external technical experts</w:t>
            </w:r>
          </w:p>
        </w:tc>
        <w:tc>
          <w:tcPr>
            <w:tcW w:w="5528" w:type="dxa"/>
            <w:shd w:val="clear" w:color="auto" w:fill="auto"/>
          </w:tcPr>
          <w:p w14:paraId="30F5C0B6" w14:textId="77777777" w:rsidR="00C3076D" w:rsidRPr="00BC30D5" w:rsidRDefault="00C3076D" w:rsidP="00C3076D">
            <w:pPr>
              <w:jc w:val="center"/>
              <w:rPr>
                <w:rFonts w:asciiTheme="majorHAnsi" w:hAnsiTheme="majorHAnsi"/>
                <w:lang w:val="en-GB"/>
              </w:rPr>
            </w:pPr>
          </w:p>
        </w:tc>
      </w:tr>
      <w:tr w:rsidR="00C3076D" w:rsidRPr="00BC30D5" w14:paraId="0A7EE915" w14:textId="77777777" w:rsidTr="006214DA">
        <w:trPr>
          <w:trHeight w:val="465"/>
        </w:trPr>
        <w:tc>
          <w:tcPr>
            <w:tcW w:w="1125" w:type="dxa"/>
            <w:gridSpan w:val="2"/>
            <w:tcBorders>
              <w:bottom w:val="single" w:sz="6" w:space="0" w:color="auto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ED58DF" w14:textId="77777777" w:rsidR="00C3076D" w:rsidRPr="00BC30D5" w:rsidRDefault="00C3076D" w:rsidP="00C3076D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7.4</w:t>
            </w:r>
          </w:p>
        </w:tc>
        <w:tc>
          <w:tcPr>
            <w:tcW w:w="3255" w:type="dxa"/>
            <w:tcBorders>
              <w:bottom w:val="single" w:sz="6" w:space="0" w:color="auto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771464" w14:textId="282666EA" w:rsidR="00C3076D" w:rsidRPr="00BC30D5" w:rsidRDefault="00C3076D" w:rsidP="00C3076D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Personnel records</w:t>
            </w:r>
          </w:p>
        </w:tc>
        <w:tc>
          <w:tcPr>
            <w:tcW w:w="5528" w:type="dxa"/>
            <w:tcBorders>
              <w:bottom w:val="single" w:sz="6" w:space="0" w:color="auto"/>
            </w:tcBorders>
            <w:shd w:val="clear" w:color="auto" w:fill="auto"/>
          </w:tcPr>
          <w:p w14:paraId="12560EB5" w14:textId="77777777" w:rsidR="00C3076D" w:rsidRPr="00BC30D5" w:rsidRDefault="00C3076D" w:rsidP="00C3076D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C3076D" w:rsidRPr="00BC30D5" w14:paraId="0165C622" w14:textId="77777777" w:rsidTr="006214DA">
        <w:trPr>
          <w:trHeight w:val="509"/>
        </w:trPr>
        <w:tc>
          <w:tcPr>
            <w:tcW w:w="1125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C08E5D" w14:textId="77777777" w:rsidR="00C3076D" w:rsidRPr="00BC30D5" w:rsidRDefault="00C3076D" w:rsidP="00C3076D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7.5 </w:t>
            </w:r>
          </w:p>
        </w:tc>
        <w:tc>
          <w:tcPr>
            <w:tcW w:w="325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22676B" w14:textId="714AA1BE" w:rsidR="00C3076D" w:rsidRPr="00BC30D5" w:rsidRDefault="00C3076D" w:rsidP="00C3076D">
            <w:pPr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 Outsourcing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9E64159" w14:textId="77777777" w:rsidR="00C3076D" w:rsidRPr="00BC30D5" w:rsidRDefault="00C3076D" w:rsidP="00C3076D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</w:tbl>
    <w:p w14:paraId="386EAED0" w14:textId="77777777" w:rsidR="00130946" w:rsidRPr="00BC30D5" w:rsidRDefault="00130946">
      <w:pPr>
        <w:rPr>
          <w:rFonts w:asciiTheme="majorHAnsi" w:hAnsiTheme="majorHAnsi"/>
          <w:lang w:val="en-GB"/>
        </w:rPr>
      </w:pPr>
    </w:p>
    <w:tbl>
      <w:tblPr>
        <w:tblW w:w="9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260"/>
        <w:gridCol w:w="5500"/>
      </w:tblGrid>
      <w:tr w:rsidR="00130946" w:rsidRPr="00BC30D5" w14:paraId="7451320B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B335DD" w14:textId="1F335ADA" w:rsidR="00130946" w:rsidRPr="00BC30D5" w:rsidRDefault="00F24608" w:rsidP="00130946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263B26" w14:textId="0C6A7CB9" w:rsidR="00130946" w:rsidRPr="00BC30D5" w:rsidRDefault="00144C36" w:rsidP="006214DA">
            <w:pPr>
              <w:ind w:left="105"/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00" w:type="dxa"/>
            <w:vMerge w:val="restart"/>
            <w:shd w:val="clear" w:color="auto" w:fill="auto"/>
            <w:vAlign w:val="center"/>
          </w:tcPr>
          <w:p w14:paraId="1162DB3A" w14:textId="77777777" w:rsidR="002F12EE" w:rsidRPr="00BC30D5" w:rsidRDefault="002F12EE" w:rsidP="002F12E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5DB7EECE" w14:textId="1880EF47" w:rsidR="00130946" w:rsidRPr="00BC30D5" w:rsidRDefault="002F12EE" w:rsidP="002F12E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</w:t>
            </w:r>
            <w:r w:rsidRPr="006214DA">
              <w:rPr>
                <w:rFonts w:asciiTheme="majorHAnsi" w:hAnsiTheme="majorHAnsi"/>
                <w:bCs/>
                <w:color w:val="000000"/>
                <w:lang w:val="en-GB"/>
              </w:rPr>
              <w:t>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130946" w:rsidRPr="00BC30D5" w14:paraId="3D0F4A6F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F9CEB3" w14:textId="77777777" w:rsidR="00130946" w:rsidRPr="00BC30D5" w:rsidRDefault="00130946" w:rsidP="006D4256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7B88DD" w14:textId="69ABA471" w:rsidR="00130946" w:rsidRPr="00BC30D5" w:rsidRDefault="008D45EF" w:rsidP="006D4256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Information requirements</w:t>
            </w:r>
          </w:p>
        </w:tc>
        <w:tc>
          <w:tcPr>
            <w:tcW w:w="5500" w:type="dxa"/>
            <w:vMerge/>
            <w:shd w:val="clear" w:color="auto" w:fill="auto"/>
          </w:tcPr>
          <w:p w14:paraId="313E45FA" w14:textId="77777777" w:rsidR="00130946" w:rsidRPr="00BC30D5" w:rsidRDefault="00130946" w:rsidP="006D4256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8D45EF" w:rsidRPr="00BC30D5" w14:paraId="05093C49" w14:textId="77777777" w:rsidTr="006214DA">
        <w:trPr>
          <w:trHeight w:val="49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A74A29" w14:textId="77777777" w:rsidR="008D45EF" w:rsidRPr="00BC30D5" w:rsidRDefault="008D45EF" w:rsidP="008D45E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8.1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D4C576" w14:textId="7DAC62B9" w:rsidR="008D45EF" w:rsidRPr="00BC30D5" w:rsidRDefault="008D45EF" w:rsidP="008D45EF">
            <w:pPr>
              <w:ind w:left="105"/>
              <w:rPr>
                <w:rFonts w:asciiTheme="majorHAnsi" w:hAnsiTheme="majorHAnsi"/>
                <w:i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Public information</w:t>
            </w:r>
          </w:p>
        </w:tc>
        <w:tc>
          <w:tcPr>
            <w:tcW w:w="5500" w:type="dxa"/>
            <w:shd w:val="clear" w:color="auto" w:fill="auto"/>
          </w:tcPr>
          <w:p w14:paraId="77A80D0A" w14:textId="77777777" w:rsidR="008D45EF" w:rsidRPr="00BC30D5" w:rsidRDefault="008D45EF" w:rsidP="008D45E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8D45EF" w:rsidRPr="00BC30D5" w14:paraId="3CACD2A9" w14:textId="77777777" w:rsidTr="006214DA">
        <w:trPr>
          <w:trHeight w:val="465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5A758A" w14:textId="77777777" w:rsidR="008D45EF" w:rsidRPr="00BC30D5" w:rsidRDefault="008D45EF" w:rsidP="008D45E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8.2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5C11BC" w14:textId="7CFD1C47" w:rsidR="008D45EF" w:rsidRPr="00BC30D5" w:rsidRDefault="008D45EF" w:rsidP="008D45EF">
            <w:pPr>
              <w:ind w:left="105"/>
              <w:rPr>
                <w:rFonts w:asciiTheme="majorHAnsi" w:hAnsiTheme="majorHAnsi"/>
                <w:i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Certification documents</w:t>
            </w:r>
          </w:p>
        </w:tc>
        <w:tc>
          <w:tcPr>
            <w:tcW w:w="5500" w:type="dxa"/>
            <w:shd w:val="clear" w:color="auto" w:fill="auto"/>
          </w:tcPr>
          <w:p w14:paraId="0A215B00" w14:textId="1D7B5F55" w:rsidR="008D45EF" w:rsidRPr="00BC30D5" w:rsidRDefault="008D45EF" w:rsidP="008D45E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8D45EF" w:rsidRPr="00BC30D5" w14:paraId="3F93E201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1A780F" w14:textId="77777777" w:rsidR="008D45EF" w:rsidRPr="00BC30D5" w:rsidRDefault="008D45EF" w:rsidP="008D45E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8.3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7CA90D" w14:textId="12CA0366" w:rsidR="008D45EF" w:rsidRPr="00BC30D5" w:rsidRDefault="008D45EF" w:rsidP="008D45EF">
            <w:pPr>
              <w:ind w:left="105"/>
              <w:rPr>
                <w:rFonts w:asciiTheme="majorHAnsi" w:hAnsiTheme="majorHAnsi"/>
                <w:i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Reference to certification and use of marks</w:t>
            </w:r>
          </w:p>
        </w:tc>
        <w:tc>
          <w:tcPr>
            <w:tcW w:w="5500" w:type="dxa"/>
            <w:shd w:val="clear" w:color="auto" w:fill="auto"/>
          </w:tcPr>
          <w:p w14:paraId="486E03C8" w14:textId="2104F9F3" w:rsidR="008D45EF" w:rsidRPr="00BC30D5" w:rsidRDefault="008D45EF" w:rsidP="008D45E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8D45EF" w:rsidRPr="00BC30D5" w14:paraId="4B93E77B" w14:textId="77777777" w:rsidTr="006214DA">
        <w:trPr>
          <w:trHeight w:val="53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520BBE" w14:textId="77777777" w:rsidR="008D45EF" w:rsidRPr="00BC30D5" w:rsidRDefault="008D45EF" w:rsidP="008D45E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8.4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994787" w14:textId="27E9A177" w:rsidR="008D45EF" w:rsidRPr="00BC30D5" w:rsidRDefault="008D45EF" w:rsidP="008D45EF">
            <w:pPr>
              <w:ind w:left="105"/>
              <w:rPr>
                <w:rFonts w:asciiTheme="majorHAnsi" w:hAnsiTheme="majorHAnsi"/>
                <w:i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Confidentiality</w:t>
            </w:r>
          </w:p>
        </w:tc>
        <w:tc>
          <w:tcPr>
            <w:tcW w:w="5500" w:type="dxa"/>
            <w:shd w:val="clear" w:color="auto" w:fill="auto"/>
          </w:tcPr>
          <w:p w14:paraId="4059AECE" w14:textId="56F5B059" w:rsidR="008D45EF" w:rsidRPr="00BC30D5" w:rsidRDefault="008D45EF" w:rsidP="008D45E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8D45EF" w:rsidRPr="00BC30D5" w14:paraId="40F10183" w14:textId="77777777" w:rsidTr="00100C2B">
        <w:trPr>
          <w:trHeight w:val="262"/>
        </w:trPr>
        <w:tc>
          <w:tcPr>
            <w:tcW w:w="1125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2440F0" w14:textId="77777777" w:rsidR="008D45EF" w:rsidRPr="00BC30D5" w:rsidRDefault="008D45EF" w:rsidP="008D45E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8.5</w:t>
            </w:r>
          </w:p>
        </w:tc>
        <w:tc>
          <w:tcPr>
            <w:tcW w:w="3260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DBF633" w14:textId="77601158" w:rsidR="008D45EF" w:rsidRPr="00BC30D5" w:rsidRDefault="008D45EF" w:rsidP="008D45EF">
            <w:pPr>
              <w:ind w:left="105"/>
              <w:rPr>
                <w:rFonts w:asciiTheme="majorHAnsi" w:hAnsiTheme="majorHAnsi"/>
                <w:i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Information exchange between a certification body and its clients</w:t>
            </w:r>
          </w:p>
        </w:tc>
        <w:tc>
          <w:tcPr>
            <w:tcW w:w="5500" w:type="dxa"/>
            <w:tcBorders>
              <w:bottom w:val="single" w:sz="12" w:space="0" w:color="000000"/>
            </w:tcBorders>
            <w:shd w:val="clear" w:color="auto" w:fill="auto"/>
          </w:tcPr>
          <w:p w14:paraId="7A80F983" w14:textId="2A7B34B4" w:rsidR="008D45EF" w:rsidRPr="00BC30D5" w:rsidRDefault="008D45EF" w:rsidP="008D45E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</w:tbl>
    <w:p w14:paraId="78D3E038" w14:textId="77777777" w:rsidR="00CB58F4" w:rsidRPr="00BC30D5" w:rsidRDefault="00CB58F4" w:rsidP="00CB58F4">
      <w:pPr>
        <w:ind w:firstLine="232"/>
        <w:rPr>
          <w:rFonts w:asciiTheme="majorHAnsi" w:hAnsiTheme="majorHAnsi"/>
          <w:lang w:val="en-GB"/>
        </w:rPr>
      </w:pPr>
    </w:p>
    <w:tbl>
      <w:tblPr>
        <w:tblW w:w="9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260"/>
        <w:gridCol w:w="5500"/>
      </w:tblGrid>
      <w:tr w:rsidR="00130946" w:rsidRPr="00BC30D5" w14:paraId="24037488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4DB82E" w14:textId="1DA3F5ED" w:rsidR="00130946" w:rsidRPr="00BC30D5" w:rsidRDefault="00F24608" w:rsidP="00130946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9FB606" w14:textId="7D001F9A" w:rsidR="00130946" w:rsidRPr="00BC30D5" w:rsidRDefault="006C6C9C" w:rsidP="006214DA">
            <w:pPr>
              <w:ind w:left="105"/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00" w:type="dxa"/>
            <w:vMerge w:val="restart"/>
            <w:shd w:val="clear" w:color="auto" w:fill="auto"/>
            <w:vAlign w:val="center"/>
          </w:tcPr>
          <w:p w14:paraId="212BAC94" w14:textId="77777777" w:rsidR="002F12EE" w:rsidRPr="00BC30D5" w:rsidRDefault="002F12EE" w:rsidP="002F12E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1516BAA8" w14:textId="23887765" w:rsidR="00130946" w:rsidRPr="00BC30D5" w:rsidRDefault="002F12EE" w:rsidP="002F12E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6214DA">
              <w:rPr>
                <w:rFonts w:asciiTheme="majorHAnsi" w:hAnsiTheme="majorHAnsi"/>
                <w:b/>
                <w:color w:val="000000"/>
                <w:lang w:val="en-GB"/>
              </w:rPr>
              <w:t xml:space="preserve"> </w:t>
            </w:r>
            <w:r w:rsidRPr="006214DA">
              <w:rPr>
                <w:rFonts w:asciiTheme="majorHAnsi" w:hAnsiTheme="majorHAnsi"/>
                <w:bCs/>
                <w:color w:val="000000"/>
                <w:lang w:val="en-GB"/>
              </w:rPr>
              <w:t>(reference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 xml:space="preserve"> to the articles of the Quality Manual and other relevant documents *)</w:t>
            </w:r>
          </w:p>
        </w:tc>
      </w:tr>
      <w:tr w:rsidR="00130946" w:rsidRPr="00BC30D5" w14:paraId="5E6DCFCB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9A5368" w14:textId="77777777" w:rsidR="00130946" w:rsidRPr="00BC30D5" w:rsidRDefault="00130946" w:rsidP="006D4256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7E99FE" w14:textId="4614CCC8" w:rsidR="00130946" w:rsidRPr="00BC30D5" w:rsidRDefault="006003F6" w:rsidP="005D5FF1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500" w:type="dxa"/>
            <w:vMerge/>
            <w:shd w:val="clear" w:color="auto" w:fill="auto"/>
          </w:tcPr>
          <w:p w14:paraId="0DE67D9E" w14:textId="77777777" w:rsidR="00130946" w:rsidRPr="00BC30D5" w:rsidRDefault="00130946" w:rsidP="006D4256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1BD1B4BA" w14:textId="77777777" w:rsidTr="006214DA">
        <w:trPr>
          <w:trHeight w:val="50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C97DD5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ED1B1D" w14:textId="3340D7D1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Pre-certification activities</w:t>
            </w:r>
          </w:p>
        </w:tc>
        <w:tc>
          <w:tcPr>
            <w:tcW w:w="5500" w:type="dxa"/>
            <w:shd w:val="clear" w:color="auto" w:fill="auto"/>
          </w:tcPr>
          <w:p w14:paraId="5C35ECFE" w14:textId="4D9677B2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46F6A467" w14:textId="77777777" w:rsidTr="006214DA">
        <w:trPr>
          <w:trHeight w:val="475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0EFEFD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590B52" w14:textId="0050F936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Planning audits</w:t>
            </w:r>
          </w:p>
        </w:tc>
        <w:tc>
          <w:tcPr>
            <w:tcW w:w="5500" w:type="dxa"/>
            <w:shd w:val="clear" w:color="auto" w:fill="auto"/>
          </w:tcPr>
          <w:p w14:paraId="741439B4" w14:textId="47777A2A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2CD7A68E" w14:textId="77777777" w:rsidTr="006214DA">
        <w:trPr>
          <w:trHeight w:val="46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0DE08D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6C78F5" w14:textId="0DE2BF01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Initial certification</w:t>
            </w:r>
          </w:p>
        </w:tc>
        <w:tc>
          <w:tcPr>
            <w:tcW w:w="5500" w:type="dxa"/>
            <w:shd w:val="clear" w:color="auto" w:fill="auto"/>
          </w:tcPr>
          <w:p w14:paraId="26693309" w14:textId="729133A7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37D8F040" w14:textId="77777777" w:rsidTr="006214DA">
        <w:trPr>
          <w:trHeight w:val="463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1D5798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9.4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B66365" w14:textId="17E1932E" w:rsidR="00701D3C" w:rsidRPr="00BC30D5" w:rsidRDefault="00701D3C" w:rsidP="00701D3C">
            <w:pPr>
              <w:ind w:left="105"/>
              <w:rPr>
                <w:rFonts w:asciiTheme="majorHAnsi" w:hAnsiTheme="majorHAnsi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Conducting audits</w:t>
            </w:r>
          </w:p>
        </w:tc>
        <w:tc>
          <w:tcPr>
            <w:tcW w:w="5500" w:type="dxa"/>
            <w:shd w:val="clear" w:color="auto" w:fill="auto"/>
          </w:tcPr>
          <w:p w14:paraId="180FF93A" w14:textId="0FA97243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67C426CC" w14:textId="77777777" w:rsidTr="006214DA">
        <w:trPr>
          <w:trHeight w:val="485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859A59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9.5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7F0CAA" w14:textId="771A2F0A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Certification decision</w:t>
            </w:r>
          </w:p>
        </w:tc>
        <w:tc>
          <w:tcPr>
            <w:tcW w:w="5500" w:type="dxa"/>
            <w:shd w:val="clear" w:color="auto" w:fill="auto"/>
          </w:tcPr>
          <w:p w14:paraId="1D15C8C6" w14:textId="7A1195B6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7099B236" w14:textId="77777777" w:rsidTr="006214DA">
        <w:trPr>
          <w:trHeight w:val="465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115C43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9.6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0D75B9" w14:textId="3C9796F1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Maintaining certification</w:t>
            </w:r>
          </w:p>
        </w:tc>
        <w:tc>
          <w:tcPr>
            <w:tcW w:w="5500" w:type="dxa"/>
            <w:shd w:val="clear" w:color="auto" w:fill="auto"/>
          </w:tcPr>
          <w:p w14:paraId="6369E597" w14:textId="4C5F2B6B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100DB404" w14:textId="77777777" w:rsidTr="006214DA">
        <w:trPr>
          <w:trHeight w:val="473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56B215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9.7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AC232" w14:textId="101FEFDC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Appeals</w:t>
            </w:r>
          </w:p>
        </w:tc>
        <w:tc>
          <w:tcPr>
            <w:tcW w:w="5500" w:type="dxa"/>
            <w:shd w:val="clear" w:color="auto" w:fill="auto"/>
          </w:tcPr>
          <w:p w14:paraId="11F8C797" w14:textId="18E2B5A5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6919A7E1" w14:textId="77777777" w:rsidTr="006214DA">
        <w:trPr>
          <w:trHeight w:val="481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BFADDB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9.8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7D916F" w14:textId="72BFFFA9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Complaints</w:t>
            </w:r>
          </w:p>
        </w:tc>
        <w:tc>
          <w:tcPr>
            <w:tcW w:w="5500" w:type="dxa"/>
            <w:shd w:val="clear" w:color="auto" w:fill="auto"/>
          </w:tcPr>
          <w:p w14:paraId="2841384D" w14:textId="2CE6449B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701D3C" w:rsidRPr="00BC30D5" w14:paraId="47C78B82" w14:textId="77777777" w:rsidTr="006214DA">
        <w:trPr>
          <w:trHeight w:val="475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4A4EA3" w14:textId="77777777" w:rsidR="00701D3C" w:rsidRPr="00BC30D5" w:rsidRDefault="00701D3C" w:rsidP="00701D3C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9.9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B78C44" w14:textId="6727246A" w:rsidR="00701D3C" w:rsidRPr="00BC30D5" w:rsidRDefault="00701D3C" w:rsidP="00701D3C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Client records</w:t>
            </w:r>
          </w:p>
        </w:tc>
        <w:tc>
          <w:tcPr>
            <w:tcW w:w="5500" w:type="dxa"/>
            <w:shd w:val="clear" w:color="auto" w:fill="auto"/>
          </w:tcPr>
          <w:p w14:paraId="1D8D10BB" w14:textId="33E680C1" w:rsidR="00701D3C" w:rsidRPr="00BC30D5" w:rsidRDefault="00701D3C" w:rsidP="0035211E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130946" w:rsidRPr="00BC30D5" w14:paraId="71AFBD94" w14:textId="77777777" w:rsidTr="006214DA">
        <w:trPr>
          <w:trHeight w:val="114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8C9897" w14:textId="029B51A0" w:rsidR="00130946" w:rsidRPr="00BC30D5" w:rsidRDefault="00F24608" w:rsidP="00130946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lastRenderedPageBreak/>
              <w:t>Standard clause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C6C7F9" w14:textId="04A234D4" w:rsidR="00130946" w:rsidRPr="00BC30D5" w:rsidRDefault="006C6C9C" w:rsidP="006214DA">
            <w:pPr>
              <w:ind w:left="105" w:right="35"/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00" w:type="dxa"/>
            <w:vMerge w:val="restart"/>
            <w:shd w:val="clear" w:color="auto" w:fill="auto"/>
            <w:vAlign w:val="center"/>
          </w:tcPr>
          <w:p w14:paraId="414E0224" w14:textId="77777777" w:rsidR="00B65AC1" w:rsidRPr="00BC30D5" w:rsidRDefault="00B65AC1" w:rsidP="00B65AC1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0BF2839C" w14:textId="68B4F505" w:rsidR="00130946" w:rsidRPr="00BC30D5" w:rsidRDefault="00B65AC1" w:rsidP="00B65AC1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</w:t>
            </w:r>
            <w:r w:rsidRPr="006214DA">
              <w:rPr>
                <w:rFonts w:asciiTheme="majorHAnsi" w:hAnsiTheme="majorHAnsi"/>
                <w:bCs/>
                <w:color w:val="000000"/>
                <w:lang w:val="en-GB"/>
              </w:rPr>
              <w:t>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130946" w:rsidRPr="00BC30D5" w14:paraId="04ED275E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08C2A9" w14:textId="77777777" w:rsidR="00130946" w:rsidRPr="00BC30D5" w:rsidRDefault="00130946" w:rsidP="006D4256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20BCD0" w14:textId="07928A01" w:rsidR="00130946" w:rsidRPr="00BC30D5" w:rsidRDefault="00B65AC1" w:rsidP="00B65AC1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 xml:space="preserve">Management system requirements for certification bodies </w:t>
            </w:r>
          </w:p>
        </w:tc>
        <w:tc>
          <w:tcPr>
            <w:tcW w:w="5500" w:type="dxa"/>
            <w:vMerge/>
            <w:shd w:val="clear" w:color="auto" w:fill="auto"/>
          </w:tcPr>
          <w:p w14:paraId="4FF8554C" w14:textId="77777777" w:rsidR="00130946" w:rsidRPr="00BC30D5" w:rsidRDefault="00130946" w:rsidP="006D4256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B65AC1" w:rsidRPr="00BC30D5" w14:paraId="71CE8C91" w14:textId="77777777" w:rsidTr="006214DA">
        <w:trPr>
          <w:trHeight w:val="47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0C0410" w14:textId="77777777" w:rsidR="00B65AC1" w:rsidRPr="00BC30D5" w:rsidRDefault="00B65AC1" w:rsidP="00B65AC1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049527" w14:textId="33EE2405" w:rsidR="00B65AC1" w:rsidRPr="00BC30D5" w:rsidRDefault="00B65AC1" w:rsidP="00B65AC1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Options</w:t>
            </w:r>
          </w:p>
        </w:tc>
        <w:tc>
          <w:tcPr>
            <w:tcW w:w="5500" w:type="dxa"/>
            <w:shd w:val="clear" w:color="auto" w:fill="auto"/>
          </w:tcPr>
          <w:p w14:paraId="33DAF3FA" w14:textId="77777777" w:rsidR="00B65AC1" w:rsidRPr="00BC30D5" w:rsidRDefault="00B65AC1" w:rsidP="00B65AC1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B65AC1" w:rsidRPr="00BC30D5" w14:paraId="52336FD7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F39336" w14:textId="77777777" w:rsidR="00B65AC1" w:rsidRPr="00BC30D5" w:rsidRDefault="00B65AC1" w:rsidP="00B65AC1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632DE5" w14:textId="7FAD28D9" w:rsidR="00B65AC1" w:rsidRPr="00BC30D5" w:rsidRDefault="00B65AC1" w:rsidP="00B65AC1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Option A: General management system requirements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79E49BA1" w14:textId="77777777" w:rsidR="00B65AC1" w:rsidRPr="00BC30D5" w:rsidRDefault="00B65AC1" w:rsidP="00B65AC1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  <w:r w:rsidRPr="00BC30D5">
              <w:rPr>
                <w:rFonts w:asciiTheme="majorHAnsi" w:eastAsia="Wingdings" w:hAnsiTheme="majorHAnsi"/>
                <w:color w:val="000000"/>
                <w:lang w:val="en-GB"/>
              </w:rPr>
              <w:t>----------</w:t>
            </w:r>
          </w:p>
        </w:tc>
      </w:tr>
      <w:tr w:rsidR="00ED1999" w:rsidRPr="00BC30D5" w14:paraId="6570B424" w14:textId="77777777" w:rsidTr="006214DA">
        <w:trPr>
          <w:trHeight w:val="53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566ACB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10.2.1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4B9F81" w14:textId="064D0EA9" w:rsidR="00ED1999" w:rsidRPr="00BC30D5" w:rsidRDefault="00ED1999" w:rsidP="00ED1999">
            <w:pPr>
              <w:ind w:left="105" w:right="35"/>
              <w:rPr>
                <w:rFonts w:asciiTheme="majorHAnsi" w:hAnsiTheme="majorHAnsi"/>
                <w:b/>
                <w:iCs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General</w:t>
            </w:r>
          </w:p>
        </w:tc>
        <w:tc>
          <w:tcPr>
            <w:tcW w:w="5500" w:type="dxa"/>
            <w:shd w:val="clear" w:color="auto" w:fill="auto"/>
          </w:tcPr>
          <w:p w14:paraId="7032BC5A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3F2FFA31" w14:textId="77777777" w:rsidTr="006214DA">
        <w:trPr>
          <w:trHeight w:val="52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BBC370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10.2.2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456AEA" w14:textId="34D4B337" w:rsidR="00ED1999" w:rsidRPr="00BC30D5" w:rsidRDefault="00ED1999" w:rsidP="00ED1999">
            <w:pPr>
              <w:ind w:left="105" w:right="35"/>
              <w:rPr>
                <w:rFonts w:asciiTheme="majorHAnsi" w:hAnsiTheme="majorHAnsi"/>
                <w:b/>
                <w:iCs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system manual</w:t>
            </w:r>
          </w:p>
        </w:tc>
        <w:tc>
          <w:tcPr>
            <w:tcW w:w="5500" w:type="dxa"/>
            <w:shd w:val="clear" w:color="auto" w:fill="auto"/>
          </w:tcPr>
          <w:p w14:paraId="6F237AEE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0B46D8CB" w14:textId="77777777" w:rsidTr="006214DA">
        <w:trPr>
          <w:trHeight w:val="47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9DFBD9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10.2.3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D389B2" w14:textId="5CD0C792" w:rsidR="00ED1999" w:rsidRPr="00BC30D5" w:rsidRDefault="00ED1999" w:rsidP="00ED1999">
            <w:pPr>
              <w:ind w:left="105" w:right="35"/>
              <w:rPr>
                <w:rFonts w:asciiTheme="majorHAnsi" w:hAnsiTheme="majorHAnsi"/>
                <w:b/>
                <w:iCs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Control of documents</w:t>
            </w:r>
          </w:p>
        </w:tc>
        <w:tc>
          <w:tcPr>
            <w:tcW w:w="5500" w:type="dxa"/>
            <w:shd w:val="clear" w:color="auto" w:fill="auto"/>
          </w:tcPr>
          <w:p w14:paraId="37567803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0E48AD3B" w14:textId="77777777" w:rsidTr="006214DA">
        <w:trPr>
          <w:trHeight w:val="45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F7A516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10.2.4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84FF74" w14:textId="55738E28" w:rsidR="00ED1999" w:rsidRPr="00BC30D5" w:rsidRDefault="00ED1999" w:rsidP="00ED1999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Control of records</w:t>
            </w:r>
          </w:p>
        </w:tc>
        <w:tc>
          <w:tcPr>
            <w:tcW w:w="5500" w:type="dxa"/>
            <w:shd w:val="clear" w:color="auto" w:fill="auto"/>
          </w:tcPr>
          <w:p w14:paraId="3348E367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54BE22DB" w14:textId="77777777" w:rsidTr="006214DA">
        <w:trPr>
          <w:trHeight w:val="46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2A5680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10.2.5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452A78" w14:textId="3EDCB21E" w:rsidR="00ED1999" w:rsidRPr="00BC30D5" w:rsidRDefault="00ED1999" w:rsidP="00ED1999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500" w:type="dxa"/>
            <w:shd w:val="clear" w:color="auto" w:fill="auto"/>
          </w:tcPr>
          <w:p w14:paraId="3C7AF963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74C95D48" w14:textId="77777777" w:rsidTr="006214DA">
        <w:trPr>
          <w:trHeight w:val="48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4C07DF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10.2.6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D6C776" w14:textId="2EF4576F" w:rsidR="00ED1999" w:rsidRPr="00BC30D5" w:rsidRDefault="0028343A" w:rsidP="00ED1999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I</w:t>
            </w:r>
            <w:r w:rsidR="00ED1999" w:rsidRPr="00BC30D5">
              <w:rPr>
                <w:rFonts w:asciiTheme="majorHAnsi" w:hAnsiTheme="majorHAnsi"/>
                <w:b/>
                <w:color w:val="000000"/>
                <w:lang w:val="en-GB"/>
              </w:rPr>
              <w:t>nternal audits</w:t>
            </w:r>
          </w:p>
        </w:tc>
        <w:tc>
          <w:tcPr>
            <w:tcW w:w="5500" w:type="dxa"/>
            <w:shd w:val="clear" w:color="auto" w:fill="auto"/>
          </w:tcPr>
          <w:p w14:paraId="32AEBE5A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6CDF431B" w14:textId="77777777" w:rsidTr="006214DA">
        <w:trPr>
          <w:trHeight w:val="46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0C8425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10.2.7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367C59" w14:textId="6B4D20B3" w:rsidR="00ED1999" w:rsidRPr="00BC30D5" w:rsidRDefault="00ED1999" w:rsidP="00ED1999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Corrective actions</w:t>
            </w:r>
          </w:p>
        </w:tc>
        <w:tc>
          <w:tcPr>
            <w:tcW w:w="5500" w:type="dxa"/>
            <w:shd w:val="clear" w:color="auto" w:fill="auto"/>
          </w:tcPr>
          <w:p w14:paraId="404D3461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33B0355C" w14:textId="77777777" w:rsidTr="006214DA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1E42CB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53372" w14:textId="6897296D" w:rsidR="00ED1999" w:rsidRPr="00BC30D5" w:rsidRDefault="00ED1999" w:rsidP="00ED1999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Option B: Management system requirements in accordance with ISO 9001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3CC3841E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  <w:r w:rsidRPr="00BC30D5">
              <w:rPr>
                <w:rFonts w:asciiTheme="majorHAnsi" w:eastAsia="Wingdings" w:hAnsiTheme="majorHAnsi"/>
                <w:color w:val="000000"/>
                <w:lang w:val="en-GB"/>
              </w:rPr>
              <w:t>----------</w:t>
            </w:r>
          </w:p>
        </w:tc>
      </w:tr>
      <w:tr w:rsidR="00ED1999" w:rsidRPr="00BC30D5" w14:paraId="5C3C84DF" w14:textId="77777777" w:rsidTr="006214DA">
        <w:trPr>
          <w:trHeight w:val="52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FBE8AF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10.3.1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1A4862" w14:textId="39A33CF9" w:rsidR="00ED1999" w:rsidRPr="00BC30D5" w:rsidRDefault="00ED1999" w:rsidP="00ED1999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General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2B57A408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10276E5E" w14:textId="77777777" w:rsidTr="006214DA">
        <w:trPr>
          <w:trHeight w:val="609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C2412C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10.3.2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4AE682" w14:textId="617C24D3" w:rsidR="00ED1999" w:rsidRPr="00BC30D5" w:rsidRDefault="00ED1999" w:rsidP="00ED1999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Scope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277A0BE7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343617C1" w14:textId="77777777" w:rsidTr="006214DA">
        <w:trPr>
          <w:trHeight w:val="47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C1D0A2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10.3.3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6DB170" w14:textId="355015AB" w:rsidR="00ED1999" w:rsidRPr="00BC30D5" w:rsidRDefault="00ED1999" w:rsidP="00ED1999">
            <w:pPr>
              <w:ind w:left="105" w:right="35"/>
              <w:rPr>
                <w:rFonts w:asciiTheme="majorHAnsi" w:hAnsiTheme="majorHAnsi" w:cs="Arial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Customer focus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043D06AF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ED1999" w:rsidRPr="00BC30D5" w14:paraId="01DD9B14" w14:textId="77777777" w:rsidTr="006214DA">
        <w:trPr>
          <w:trHeight w:val="471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3A1916" w14:textId="77777777" w:rsidR="00ED1999" w:rsidRPr="00BC30D5" w:rsidRDefault="00ED1999" w:rsidP="00ED1999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10.3.4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E12FE4" w14:textId="6665C057" w:rsidR="00ED1999" w:rsidRPr="00BC30D5" w:rsidRDefault="00ED1999" w:rsidP="00ED1999">
            <w:pPr>
              <w:ind w:left="105" w:right="35"/>
              <w:rPr>
                <w:rFonts w:asciiTheme="majorHAnsi" w:hAnsiTheme="majorHAnsi" w:cs="Arial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76F721EE" w14:textId="77777777" w:rsidR="00ED1999" w:rsidRPr="00BC30D5" w:rsidRDefault="00ED1999" w:rsidP="00ED1999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</w:tbl>
    <w:p w14:paraId="2D930C3C" w14:textId="77777777" w:rsidR="00CB58F4" w:rsidRDefault="00CB58F4" w:rsidP="00100C2B">
      <w:pPr>
        <w:pStyle w:val="Hlavika"/>
        <w:tabs>
          <w:tab w:val="clear" w:pos="4536"/>
          <w:tab w:val="clear" w:pos="9072"/>
        </w:tabs>
        <w:rPr>
          <w:rFonts w:asciiTheme="majorHAnsi" w:hAnsiTheme="majorHAnsi"/>
          <w:lang w:val="en-GB"/>
        </w:rPr>
      </w:pPr>
    </w:p>
    <w:p w14:paraId="7D491597" w14:textId="77777777" w:rsidR="00332B3B" w:rsidRDefault="00332B3B" w:rsidP="00100C2B">
      <w:pPr>
        <w:pStyle w:val="Hlavika"/>
        <w:tabs>
          <w:tab w:val="clear" w:pos="4536"/>
          <w:tab w:val="clear" w:pos="9072"/>
        </w:tabs>
        <w:rPr>
          <w:rFonts w:asciiTheme="majorHAnsi" w:hAnsiTheme="majorHAnsi"/>
          <w:lang w:val="en-GB"/>
        </w:rPr>
      </w:pPr>
    </w:p>
    <w:p w14:paraId="5DAE6ABB" w14:textId="77777777" w:rsidR="00100C2B" w:rsidRDefault="00100C2B" w:rsidP="00100C2B">
      <w:pPr>
        <w:pStyle w:val="Hlavika"/>
        <w:tabs>
          <w:tab w:val="clear" w:pos="4536"/>
          <w:tab w:val="clear" w:pos="9072"/>
        </w:tabs>
        <w:rPr>
          <w:rFonts w:asciiTheme="majorHAnsi" w:hAnsiTheme="majorHAnsi"/>
          <w:lang w:val="en-GB"/>
        </w:rPr>
      </w:pPr>
    </w:p>
    <w:p w14:paraId="72D214C7" w14:textId="77777777" w:rsidR="00100C2B" w:rsidRPr="00BC30D5" w:rsidRDefault="00100C2B" w:rsidP="00C9135A">
      <w:pPr>
        <w:pStyle w:val="Hlavika"/>
        <w:keepLines/>
        <w:tabs>
          <w:tab w:val="clear" w:pos="4536"/>
          <w:tab w:val="clear" w:pos="9072"/>
        </w:tabs>
        <w:rPr>
          <w:rFonts w:asciiTheme="majorHAnsi" w:hAnsiTheme="majorHAnsi"/>
          <w:lang w:val="en-GB"/>
        </w:rPr>
      </w:pPr>
    </w:p>
    <w:p w14:paraId="07003392" w14:textId="77777777" w:rsidR="001C468F" w:rsidRPr="00BC30D5" w:rsidRDefault="001C468F" w:rsidP="001C468F">
      <w:pPr>
        <w:pStyle w:val="Hlavika"/>
        <w:keepLines/>
        <w:rPr>
          <w:rFonts w:asciiTheme="majorHAnsi" w:hAnsiTheme="majorHAnsi"/>
          <w:b/>
          <w:bCs/>
          <w:iCs/>
          <w:lang w:val="en-GB"/>
        </w:rPr>
      </w:pPr>
      <w:r w:rsidRPr="00BC30D5">
        <w:rPr>
          <w:rFonts w:asciiTheme="majorHAnsi" w:hAnsiTheme="majorHAnsi"/>
          <w:b/>
          <w:bCs/>
          <w:iCs/>
          <w:lang w:val="en-GB"/>
        </w:rPr>
        <w:t>Declaration of compliance with the requirements of other accreditation standards:</w:t>
      </w:r>
    </w:p>
    <w:p w14:paraId="4032F0FC" w14:textId="7D0D0C30" w:rsidR="00332B3B" w:rsidRPr="00BC30D5" w:rsidRDefault="001C468F" w:rsidP="001C468F">
      <w:pPr>
        <w:pStyle w:val="Hlavika"/>
        <w:keepLines/>
        <w:tabs>
          <w:tab w:val="clear" w:pos="4536"/>
          <w:tab w:val="clear" w:pos="9072"/>
        </w:tabs>
        <w:rPr>
          <w:rFonts w:asciiTheme="majorHAnsi" w:hAnsiTheme="majorHAnsi"/>
          <w:bCs/>
          <w:iCs/>
          <w:lang w:val="en-GB"/>
        </w:rPr>
      </w:pPr>
      <w:r w:rsidRPr="00BC30D5">
        <w:rPr>
          <w:rFonts w:asciiTheme="majorHAnsi" w:hAnsiTheme="majorHAnsi"/>
          <w:bCs/>
          <w:iCs/>
          <w:lang w:val="en-GB"/>
        </w:rPr>
        <w:t>(Only relevant rows)</w:t>
      </w:r>
    </w:p>
    <w:p w14:paraId="05D7E1B3" w14:textId="77777777" w:rsidR="001C468F" w:rsidRPr="00BC30D5" w:rsidRDefault="001C468F" w:rsidP="001C468F">
      <w:pPr>
        <w:pStyle w:val="Hlavika"/>
        <w:keepLines/>
        <w:tabs>
          <w:tab w:val="clear" w:pos="4536"/>
          <w:tab w:val="clear" w:pos="9072"/>
        </w:tabs>
        <w:rPr>
          <w:rFonts w:asciiTheme="majorHAnsi" w:hAnsiTheme="majorHAnsi"/>
          <w:lang w:val="en-GB"/>
        </w:rPr>
      </w:pPr>
    </w:p>
    <w:tbl>
      <w:tblPr>
        <w:tblW w:w="97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3549"/>
        <w:gridCol w:w="4678"/>
      </w:tblGrid>
      <w:tr w:rsidR="00332B3B" w:rsidRPr="00BC30D5" w14:paraId="3158FF46" w14:textId="77777777" w:rsidTr="006214DA">
        <w:trPr>
          <w:trHeight w:val="828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53BEEC" w14:textId="09B4E400" w:rsidR="00332B3B" w:rsidRPr="00BC30D5" w:rsidRDefault="002F12EE" w:rsidP="005723AE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system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D0599A" w14:textId="539EF738" w:rsidR="00332B3B" w:rsidRPr="00BC30D5" w:rsidRDefault="001F7FC4" w:rsidP="006214DA">
            <w:pPr>
              <w:ind w:left="105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number</w:t>
            </w:r>
          </w:p>
        </w:tc>
        <w:tc>
          <w:tcPr>
            <w:tcW w:w="4678" w:type="dxa"/>
            <w:vAlign w:val="center"/>
          </w:tcPr>
          <w:p w14:paraId="453CE256" w14:textId="77777777" w:rsidR="002F12EE" w:rsidRPr="00BC30D5" w:rsidRDefault="002F12EE" w:rsidP="002F12E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240A11C9" w14:textId="4BC3D356" w:rsidR="00332B3B" w:rsidRPr="00BC30D5" w:rsidRDefault="002F12EE" w:rsidP="002F12EE">
            <w:pPr>
              <w:jc w:val="center"/>
              <w:rPr>
                <w:rFonts w:asciiTheme="majorHAnsi" w:hAnsiTheme="majorHAnsi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332B3B" w:rsidRPr="00BC30D5" w14:paraId="3C467846" w14:textId="77777777" w:rsidTr="006214DA">
        <w:trPr>
          <w:trHeight w:val="443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45DD32" w14:textId="77777777" w:rsidR="00332B3B" w:rsidRPr="00BC30D5" w:rsidRDefault="00332B3B" w:rsidP="005723A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lastRenderedPageBreak/>
              <w:t>EMS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43ACEB" w14:textId="77777777" w:rsidR="00332B3B" w:rsidRPr="00BC30D5" w:rsidRDefault="00332B3B" w:rsidP="00D4184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ISO/IEC 17021-2</w:t>
            </w:r>
          </w:p>
        </w:tc>
        <w:tc>
          <w:tcPr>
            <w:tcW w:w="4678" w:type="dxa"/>
            <w:vAlign w:val="center"/>
          </w:tcPr>
          <w:p w14:paraId="544D8079" w14:textId="77777777" w:rsidR="00332B3B" w:rsidRPr="00BC30D5" w:rsidRDefault="00332B3B" w:rsidP="00D4184F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5723AE" w:rsidRPr="00BC30D5" w14:paraId="79ACA9A4" w14:textId="77777777" w:rsidTr="006214DA">
        <w:trPr>
          <w:trHeight w:val="479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80F8DB" w14:textId="77777777" w:rsidR="005723AE" w:rsidRPr="00BC30D5" w:rsidRDefault="005723AE" w:rsidP="005723A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QMS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D7EB2F" w14:textId="77777777" w:rsidR="005723AE" w:rsidRPr="00BC30D5" w:rsidRDefault="005723AE" w:rsidP="00D4184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ISO/IEC 17021-3</w:t>
            </w:r>
          </w:p>
        </w:tc>
        <w:tc>
          <w:tcPr>
            <w:tcW w:w="4678" w:type="dxa"/>
            <w:vAlign w:val="center"/>
          </w:tcPr>
          <w:p w14:paraId="12664D35" w14:textId="77777777" w:rsidR="005723AE" w:rsidRPr="00BC30D5" w:rsidRDefault="005723AE" w:rsidP="00D4184F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332B3B" w:rsidRPr="00BC30D5" w14:paraId="12C65ECD" w14:textId="77777777" w:rsidTr="006214DA">
        <w:trPr>
          <w:trHeight w:val="501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F4EC0A" w14:textId="77777777" w:rsidR="00332B3B" w:rsidRPr="00BC30D5" w:rsidRDefault="005723AE" w:rsidP="005723A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ABMS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103864" w14:textId="77777777" w:rsidR="00332B3B" w:rsidRPr="00BC30D5" w:rsidRDefault="005723AE" w:rsidP="00D4184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ISO/IEC TS 17021-9</w:t>
            </w:r>
          </w:p>
        </w:tc>
        <w:tc>
          <w:tcPr>
            <w:tcW w:w="4678" w:type="dxa"/>
            <w:vAlign w:val="center"/>
          </w:tcPr>
          <w:p w14:paraId="63501870" w14:textId="77777777" w:rsidR="00332B3B" w:rsidRPr="00BC30D5" w:rsidRDefault="00332B3B" w:rsidP="00D4184F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5723AE" w:rsidRPr="00BC30D5" w14:paraId="78E07BF1" w14:textId="77777777" w:rsidTr="006214DA">
        <w:trPr>
          <w:trHeight w:val="467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2F9757" w14:textId="77777777" w:rsidR="005723AE" w:rsidRPr="00BC30D5" w:rsidRDefault="005723AE" w:rsidP="005723A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OH&amp;SMS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CDDFA3" w14:textId="77777777" w:rsidR="005723AE" w:rsidRPr="00BC30D5" w:rsidRDefault="005723AE" w:rsidP="00D4184F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ISO/IEC TS 17021-10</w:t>
            </w:r>
          </w:p>
        </w:tc>
        <w:tc>
          <w:tcPr>
            <w:tcW w:w="4678" w:type="dxa"/>
            <w:vAlign w:val="center"/>
          </w:tcPr>
          <w:p w14:paraId="580953CB" w14:textId="77777777" w:rsidR="005723AE" w:rsidRPr="00BC30D5" w:rsidRDefault="005723AE" w:rsidP="00D4184F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5723AE" w:rsidRPr="00BC30D5" w14:paraId="46102FB2" w14:textId="77777777" w:rsidTr="006214DA">
        <w:trPr>
          <w:trHeight w:val="475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FFCDA7" w14:textId="77777777" w:rsidR="005723AE" w:rsidRPr="00BC30D5" w:rsidRDefault="005723AE" w:rsidP="005723A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ISMS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81584F" w14:textId="48524FCE" w:rsidR="005723AE" w:rsidRPr="00BC30D5" w:rsidRDefault="005723AE" w:rsidP="00D4184F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ISO/IEC 27006</w:t>
            </w:r>
            <w:r w:rsidR="00263E94">
              <w:rPr>
                <w:rFonts w:asciiTheme="majorHAnsi" w:hAnsiTheme="majorHAnsi" w:cs="Arial"/>
                <w:b/>
                <w:lang w:val="en-GB"/>
              </w:rPr>
              <w:t>-1</w:t>
            </w:r>
          </w:p>
        </w:tc>
        <w:tc>
          <w:tcPr>
            <w:tcW w:w="4678" w:type="dxa"/>
            <w:vAlign w:val="center"/>
          </w:tcPr>
          <w:p w14:paraId="3325A3F8" w14:textId="77777777" w:rsidR="005723AE" w:rsidRPr="00BC30D5" w:rsidRDefault="005723AE" w:rsidP="00D4184F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5723AE" w:rsidRPr="00BC30D5" w14:paraId="366F4357" w14:textId="77777777" w:rsidTr="006214DA">
        <w:trPr>
          <w:trHeight w:val="455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0287E4" w14:textId="77777777" w:rsidR="005723AE" w:rsidRPr="00BC30D5" w:rsidRDefault="005723AE" w:rsidP="005723A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EnMS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2439ED" w14:textId="77777777" w:rsidR="005723AE" w:rsidRPr="00BC30D5" w:rsidRDefault="005723AE" w:rsidP="00D4184F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ISO 50003</w:t>
            </w:r>
          </w:p>
        </w:tc>
        <w:tc>
          <w:tcPr>
            <w:tcW w:w="4678" w:type="dxa"/>
            <w:vAlign w:val="center"/>
          </w:tcPr>
          <w:p w14:paraId="3ACF1BEE" w14:textId="77777777" w:rsidR="005723AE" w:rsidRPr="00BC30D5" w:rsidRDefault="005723AE" w:rsidP="00D4184F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5723AE" w:rsidRPr="00BC30D5" w14:paraId="200819F8" w14:textId="77777777" w:rsidTr="006214DA">
        <w:trPr>
          <w:trHeight w:val="491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773E30" w14:textId="77777777" w:rsidR="005723AE" w:rsidRPr="00BC30D5" w:rsidRDefault="005723AE" w:rsidP="005723AE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FSMS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99B29F" w14:textId="019667B8" w:rsidR="005723AE" w:rsidRPr="00BC30D5" w:rsidRDefault="005723AE" w:rsidP="00D4184F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ISO 22003</w:t>
            </w:r>
            <w:r w:rsidR="009C2E8D">
              <w:rPr>
                <w:rFonts w:asciiTheme="majorHAnsi" w:hAnsiTheme="majorHAnsi" w:cs="Arial"/>
                <w:b/>
                <w:lang w:val="en-GB"/>
              </w:rPr>
              <w:t>-1</w:t>
            </w:r>
          </w:p>
        </w:tc>
        <w:tc>
          <w:tcPr>
            <w:tcW w:w="4678" w:type="dxa"/>
            <w:vAlign w:val="center"/>
          </w:tcPr>
          <w:p w14:paraId="656648EA" w14:textId="77777777" w:rsidR="005723AE" w:rsidRPr="00BC30D5" w:rsidRDefault="005723AE" w:rsidP="00D4184F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7D102D" w:rsidRPr="00BC30D5" w14:paraId="513CFEC0" w14:textId="77777777" w:rsidTr="006214DA">
        <w:trPr>
          <w:trHeight w:val="491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E50370" w14:textId="042EA9DA" w:rsidR="007D102D" w:rsidRPr="00BC30D5" w:rsidRDefault="007D102D" w:rsidP="00C8499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FSSC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C1C751" w14:textId="221D3AEB" w:rsidR="007D102D" w:rsidRPr="00BC30D5" w:rsidRDefault="007D102D" w:rsidP="00C84993">
            <w:pPr>
              <w:ind w:left="105"/>
              <w:rPr>
                <w:rFonts w:asciiTheme="majorHAnsi" w:hAnsiTheme="majorHAnsi"/>
                <w:b/>
              </w:rPr>
            </w:pPr>
            <w:r w:rsidRPr="007D102D">
              <w:rPr>
                <w:rFonts w:asciiTheme="majorHAnsi" w:hAnsiTheme="majorHAnsi"/>
                <w:b/>
              </w:rPr>
              <w:t>ISO 22003-1, FSSC 22000</w:t>
            </w:r>
          </w:p>
        </w:tc>
        <w:tc>
          <w:tcPr>
            <w:tcW w:w="4678" w:type="dxa"/>
            <w:vAlign w:val="center"/>
          </w:tcPr>
          <w:p w14:paraId="210829EC" w14:textId="77777777" w:rsidR="007D102D" w:rsidRPr="00BC30D5" w:rsidRDefault="007D102D" w:rsidP="00C84993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C84993" w:rsidRPr="00BC30D5" w14:paraId="53EDA651" w14:textId="77777777" w:rsidTr="006214DA">
        <w:trPr>
          <w:trHeight w:val="491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62E0DB" w14:textId="05AE7A6A" w:rsidR="00C84993" w:rsidRPr="00BC30D5" w:rsidRDefault="00C84993" w:rsidP="00C84993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</w:rPr>
              <w:t>BCMS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5923D4" w14:textId="119AE451" w:rsidR="00C84993" w:rsidRPr="00BC30D5" w:rsidRDefault="00C84993" w:rsidP="00C84993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</w:rPr>
              <w:t>ISO/IEC TS 17021-6</w:t>
            </w:r>
          </w:p>
        </w:tc>
        <w:tc>
          <w:tcPr>
            <w:tcW w:w="4678" w:type="dxa"/>
            <w:vAlign w:val="center"/>
          </w:tcPr>
          <w:p w14:paraId="5CC02F91" w14:textId="77777777" w:rsidR="00C84993" w:rsidRPr="00BC30D5" w:rsidRDefault="00C84993" w:rsidP="00C84993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C84993" w:rsidRPr="00BC30D5" w14:paraId="482B9848" w14:textId="77777777" w:rsidTr="006214DA">
        <w:trPr>
          <w:trHeight w:val="491"/>
        </w:trPr>
        <w:tc>
          <w:tcPr>
            <w:tcW w:w="154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32B78F" w14:textId="7E35A68D" w:rsidR="00C84993" w:rsidRPr="00BC30D5" w:rsidRDefault="00C84993" w:rsidP="00C84993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</w:rPr>
              <w:t>ITSMS</w:t>
            </w:r>
          </w:p>
        </w:tc>
        <w:tc>
          <w:tcPr>
            <w:tcW w:w="354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B8CBB4" w14:textId="6B437917" w:rsidR="00C84993" w:rsidRPr="00BC30D5" w:rsidRDefault="00C84993" w:rsidP="00C84993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</w:rPr>
              <w:t>ISO/IEC 20000-6</w:t>
            </w:r>
          </w:p>
        </w:tc>
        <w:tc>
          <w:tcPr>
            <w:tcW w:w="4678" w:type="dxa"/>
            <w:vAlign w:val="center"/>
          </w:tcPr>
          <w:p w14:paraId="7C6BA1D0" w14:textId="6B90D7D1" w:rsidR="00100C2B" w:rsidRPr="00BC30D5" w:rsidRDefault="00100C2B" w:rsidP="00C84993">
            <w:pPr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</w:tbl>
    <w:p w14:paraId="13495F19" w14:textId="77777777" w:rsidR="00DC09F9" w:rsidRDefault="002E2EAF" w:rsidP="002E2EAF">
      <w:pPr>
        <w:pStyle w:val="Hlavika"/>
        <w:keepLines/>
        <w:rPr>
          <w:rFonts w:asciiTheme="majorHAnsi" w:hAnsiTheme="majorHAnsi"/>
          <w:color w:val="000000"/>
          <w:lang w:val="en-GB"/>
        </w:rPr>
      </w:pPr>
      <w:r w:rsidRPr="00BC30D5">
        <w:rPr>
          <w:rFonts w:asciiTheme="majorHAnsi" w:hAnsiTheme="majorHAnsi"/>
          <w:color w:val="000000"/>
          <w:lang w:val="en-GB"/>
        </w:rPr>
        <w:t>*) Upload to AIS all documents you refer to.</w:t>
      </w:r>
    </w:p>
    <w:p w14:paraId="124613DE" w14:textId="77777777" w:rsidR="009C2E8D" w:rsidRDefault="009C2E8D" w:rsidP="002E2EAF">
      <w:pPr>
        <w:pStyle w:val="Hlavika"/>
        <w:keepLines/>
        <w:rPr>
          <w:rFonts w:asciiTheme="majorHAnsi" w:hAnsiTheme="majorHAnsi"/>
          <w:color w:val="000000"/>
          <w:lang w:val="en-GB"/>
        </w:rPr>
      </w:pPr>
    </w:p>
    <w:p w14:paraId="5399275A" w14:textId="77777777" w:rsidR="009C2E8D" w:rsidRPr="006214DA" w:rsidRDefault="009C2E8D" w:rsidP="006214DA"/>
    <w:p w14:paraId="0F4EBF7D" w14:textId="2F3F605B" w:rsidR="009C2E8D" w:rsidRPr="006214DA" w:rsidRDefault="009C2E8D" w:rsidP="00100C2B">
      <w:pPr>
        <w:pStyle w:val="Nadpis1"/>
        <w:keepNext w:val="0"/>
        <w:keepLines/>
        <w:rPr>
          <w:rFonts w:ascii="Cambria" w:hAnsi="Cambria" w:cs="Arial"/>
          <w:iCs/>
          <w:sz w:val="28"/>
          <w:szCs w:val="28"/>
        </w:rPr>
      </w:pPr>
      <w:r w:rsidRPr="006214DA">
        <w:rPr>
          <w:rFonts w:ascii="Cambria" w:hAnsi="Cambria" w:cs="Arial"/>
          <w:iCs/>
          <w:sz w:val="28"/>
          <w:szCs w:val="28"/>
        </w:rPr>
        <w:t>Section B</w:t>
      </w:r>
    </w:p>
    <w:p w14:paraId="486027AA" w14:textId="77777777" w:rsidR="009C2E8D" w:rsidRDefault="009C2E8D" w:rsidP="00100C2B">
      <w:pPr>
        <w:pStyle w:val="Hlavika"/>
        <w:keepLines/>
        <w:rPr>
          <w:rFonts w:asciiTheme="majorHAnsi" w:hAnsiTheme="majorHAnsi"/>
          <w:color w:val="000000"/>
          <w:lang w:val="en-GB"/>
        </w:rPr>
      </w:pPr>
    </w:p>
    <w:p w14:paraId="1038B5F1" w14:textId="14642DDE" w:rsidR="009C2E8D" w:rsidRPr="009C2E8D" w:rsidRDefault="009C2E8D" w:rsidP="00100C2B">
      <w:pPr>
        <w:pStyle w:val="Hlavika"/>
        <w:keepLines/>
        <w:rPr>
          <w:rFonts w:asciiTheme="majorHAnsi" w:hAnsiTheme="majorHAnsi"/>
          <w:color w:val="000000"/>
          <w:lang w:val="en-GB"/>
        </w:rPr>
      </w:pPr>
      <w:r w:rsidRPr="009C2E8D">
        <w:rPr>
          <w:rFonts w:asciiTheme="majorHAnsi" w:hAnsiTheme="majorHAnsi"/>
          <w:b/>
          <w:bCs/>
          <w:iCs/>
          <w:lang w:val="en-GB"/>
        </w:rPr>
        <w:t xml:space="preserve">Declaration of compliance with </w:t>
      </w:r>
      <w:r w:rsidRPr="009C2E8D">
        <w:rPr>
          <w:rFonts w:asciiTheme="majorHAnsi" w:hAnsiTheme="majorHAnsi"/>
          <w:b/>
          <w:bCs/>
          <w:lang w:val="en-GB"/>
        </w:rPr>
        <w:t>ZSPS 01: 2024 "Requirements for bodies performing audit and certification of the management system of the contractor of reserved buildings. Management system requirements Rev. (0)"</w:t>
      </w:r>
    </w:p>
    <w:p w14:paraId="6172D4A1" w14:textId="77777777" w:rsidR="00D3795F" w:rsidRPr="00BC30D5" w:rsidRDefault="00D3795F" w:rsidP="00100C2B">
      <w:pPr>
        <w:pStyle w:val="Hlavika"/>
        <w:keepLines/>
        <w:tabs>
          <w:tab w:val="clear" w:pos="4536"/>
          <w:tab w:val="clear" w:pos="9072"/>
        </w:tabs>
        <w:rPr>
          <w:rFonts w:asciiTheme="majorHAnsi" w:hAnsiTheme="majorHAnsi"/>
          <w:lang w:val="en-GB"/>
        </w:rPr>
      </w:pP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255"/>
        <w:gridCol w:w="5528"/>
      </w:tblGrid>
      <w:tr w:rsidR="00D3795F" w:rsidRPr="00BC30D5" w14:paraId="73C5A518" w14:textId="77777777" w:rsidTr="006214DA">
        <w:trPr>
          <w:trHeight w:val="433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540227" w14:textId="77777777" w:rsidR="00D3795F" w:rsidRPr="00BC30D5" w:rsidRDefault="00D3795F" w:rsidP="00100C2B">
            <w:pPr>
              <w:keepLines/>
              <w:jc w:val="center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E34797" w14:textId="77777777" w:rsidR="00D3795F" w:rsidRPr="00BC30D5" w:rsidRDefault="00D3795F" w:rsidP="00100C2B">
            <w:pPr>
              <w:keepLines/>
              <w:ind w:left="105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14:paraId="2C3E5941" w14:textId="77777777" w:rsidR="00D3795F" w:rsidRPr="00BC30D5" w:rsidRDefault="00D3795F" w:rsidP="00100C2B">
            <w:pPr>
              <w:keepLines/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6EF2CD94" w14:textId="77777777" w:rsidR="00D3795F" w:rsidRPr="00BC30D5" w:rsidRDefault="00D3795F" w:rsidP="00100C2B">
            <w:pPr>
              <w:keepLines/>
              <w:jc w:val="center"/>
              <w:rPr>
                <w:rFonts w:asciiTheme="majorHAnsi" w:hAnsiTheme="majorHAnsi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D3795F" w:rsidRPr="00BC30D5" w14:paraId="150977A1" w14:textId="77777777" w:rsidTr="006214DA">
        <w:trPr>
          <w:trHeight w:val="186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5B6D27" w14:textId="47424BC6" w:rsidR="00D3795F" w:rsidRPr="00BC30D5" w:rsidRDefault="00D3795F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4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772624" w14:textId="77777777" w:rsidR="00D3795F" w:rsidRPr="00BC30D5" w:rsidRDefault="00D3795F" w:rsidP="00DB075F">
            <w:pPr>
              <w:ind w:left="10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528" w:type="dxa"/>
            <w:vMerge/>
            <w:shd w:val="clear" w:color="auto" w:fill="auto"/>
          </w:tcPr>
          <w:p w14:paraId="4BFF1D07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3F35364C" w14:textId="77777777" w:rsidTr="006214DA">
        <w:trPr>
          <w:trHeight w:val="39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3F060D" w14:textId="235924A5" w:rsidR="00D3795F" w:rsidRPr="00BC30D5" w:rsidRDefault="00D3795F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4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.1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D7DACB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Legal and contractual matters</w:t>
            </w:r>
          </w:p>
        </w:tc>
        <w:tc>
          <w:tcPr>
            <w:tcW w:w="5528" w:type="dxa"/>
            <w:shd w:val="clear" w:color="auto" w:fill="auto"/>
          </w:tcPr>
          <w:p w14:paraId="6EF16ED1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313D8F06" w14:textId="77777777" w:rsidTr="006214DA">
        <w:trPr>
          <w:trHeight w:val="39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70CA83" w14:textId="7562F5C9" w:rsidR="00D3795F" w:rsidRPr="00BC30D5" w:rsidRDefault="00D3795F" w:rsidP="00DB07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4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.2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15F9AD" w14:textId="77777777" w:rsidR="00D3795F" w:rsidRPr="00BC30D5" w:rsidRDefault="00D3795F" w:rsidP="00DB075F">
            <w:pPr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 Management of impartiality</w:t>
            </w:r>
          </w:p>
        </w:tc>
        <w:tc>
          <w:tcPr>
            <w:tcW w:w="5528" w:type="dxa"/>
            <w:shd w:val="clear" w:color="auto" w:fill="auto"/>
          </w:tcPr>
          <w:p w14:paraId="0F1845E1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5A940237" w14:textId="77777777" w:rsidTr="006214DA">
        <w:trPr>
          <w:trHeight w:val="39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A49B32" w14:textId="64A51FC3" w:rsidR="00D3795F" w:rsidRPr="00BC30D5" w:rsidRDefault="00D3795F" w:rsidP="00DB07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4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.3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E2819D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Liability and financing</w:t>
            </w:r>
          </w:p>
        </w:tc>
        <w:tc>
          <w:tcPr>
            <w:tcW w:w="5528" w:type="dxa"/>
            <w:shd w:val="clear" w:color="auto" w:fill="auto"/>
          </w:tcPr>
          <w:p w14:paraId="06934393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323DC954" w14:textId="77777777" w:rsidTr="006214DA">
        <w:trPr>
          <w:trHeight w:val="39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3F1C0F" w14:textId="4B2F2638" w:rsidR="00D3795F" w:rsidRDefault="00D3795F" w:rsidP="00DB07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4.4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241722" w14:textId="026F51EE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proofErr w:type="spellStart"/>
            <w:r w:rsidRPr="00D3795F">
              <w:rPr>
                <w:rFonts w:asciiTheme="majorHAnsi" w:hAnsiTheme="majorHAnsi"/>
                <w:b/>
                <w:color w:val="000000"/>
              </w:rPr>
              <w:t>Non-discriminatory</w:t>
            </w:r>
            <w:proofErr w:type="spellEnd"/>
            <w:r w:rsidRPr="00D3795F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D3795F">
              <w:rPr>
                <w:rFonts w:asciiTheme="majorHAnsi" w:hAnsiTheme="majorHAnsi"/>
                <w:b/>
                <w:color w:val="000000"/>
              </w:rPr>
              <w:t>conditions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09984939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032D8D55" w14:textId="77777777" w:rsidTr="006214DA">
        <w:trPr>
          <w:trHeight w:val="397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16925" w14:textId="4F47D8F0" w:rsidR="00D3795F" w:rsidRDefault="00D3795F" w:rsidP="00D379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4.5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0B6AD0" w14:textId="6FFB717D" w:rsidR="00D3795F" w:rsidRPr="00BC30D5" w:rsidRDefault="00D3795F" w:rsidP="00D379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proofErr w:type="spellStart"/>
            <w:r>
              <w:rPr>
                <w:b/>
                <w:color w:val="000000"/>
                <w:lang w:eastAsia="en-GB"/>
              </w:rPr>
              <w:t>Confidentiality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340D7425" w14:textId="77777777" w:rsidR="00D3795F" w:rsidRPr="00BC30D5" w:rsidRDefault="00D3795F" w:rsidP="00D379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011CE4B9" w14:textId="77777777" w:rsidTr="00100C2B">
        <w:trPr>
          <w:trHeight w:val="397"/>
        </w:trPr>
        <w:tc>
          <w:tcPr>
            <w:tcW w:w="1125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9399D9" w14:textId="2B16018C" w:rsidR="00D3795F" w:rsidRDefault="00D3795F" w:rsidP="00D379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4.6</w:t>
            </w:r>
          </w:p>
        </w:tc>
        <w:tc>
          <w:tcPr>
            <w:tcW w:w="3255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81D482" w14:textId="1C3DC325" w:rsidR="00D3795F" w:rsidRPr="00BC30D5" w:rsidRDefault="00D3795F" w:rsidP="00D379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proofErr w:type="spellStart"/>
            <w:r>
              <w:rPr>
                <w:b/>
                <w:color w:val="000000"/>
                <w:lang w:eastAsia="en-GB"/>
              </w:rPr>
              <w:t>Publicly</w:t>
            </w:r>
            <w:proofErr w:type="spellEnd"/>
            <w:r>
              <w:rPr>
                <w:b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GB"/>
              </w:rPr>
              <w:t>available</w:t>
            </w:r>
            <w:proofErr w:type="spellEnd"/>
            <w:r>
              <w:rPr>
                <w:b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GB"/>
              </w:rPr>
              <w:t>information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31C22BF3" w14:textId="77777777" w:rsidR="00D3795F" w:rsidRPr="00BC30D5" w:rsidRDefault="00D3795F" w:rsidP="00D379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</w:tbl>
    <w:p w14:paraId="7DA2F30C" w14:textId="77777777" w:rsidR="00E210C9" w:rsidRDefault="00E210C9"/>
    <w:p w14:paraId="6B1E7D23" w14:textId="77777777" w:rsidR="007D102D" w:rsidRDefault="007D102D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255"/>
        <w:gridCol w:w="5528"/>
      </w:tblGrid>
      <w:tr w:rsidR="00D3795F" w:rsidRPr="00BC30D5" w14:paraId="2E9A4E24" w14:textId="77777777" w:rsidTr="00E210C9">
        <w:trPr>
          <w:trHeight w:val="262"/>
        </w:trPr>
        <w:tc>
          <w:tcPr>
            <w:tcW w:w="1125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2EE29D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lastRenderedPageBreak/>
              <w:t>Standard clause</w:t>
            </w:r>
          </w:p>
        </w:tc>
        <w:tc>
          <w:tcPr>
            <w:tcW w:w="3255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B89A59" w14:textId="77777777" w:rsidR="00D3795F" w:rsidRPr="00BC30D5" w:rsidRDefault="00D3795F" w:rsidP="006214DA">
            <w:pPr>
              <w:ind w:left="105"/>
              <w:jc w:val="center"/>
              <w:rPr>
                <w:rFonts w:asciiTheme="majorHAnsi" w:hAnsiTheme="majorHAnsi"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28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205FEBB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5B0A20D4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D3795F" w:rsidRPr="00BC30D5" w14:paraId="549A3BA3" w14:textId="77777777" w:rsidTr="00E210C9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B48ED8" w14:textId="69AF90FA" w:rsidR="00D3795F" w:rsidRPr="00BC30D5" w:rsidRDefault="00D3795F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5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D8F784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>Structural requirements</w:t>
            </w:r>
          </w:p>
        </w:tc>
        <w:tc>
          <w:tcPr>
            <w:tcW w:w="5528" w:type="dxa"/>
            <w:vMerge/>
            <w:shd w:val="clear" w:color="auto" w:fill="auto"/>
          </w:tcPr>
          <w:p w14:paraId="739C7750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D3795F" w:rsidRPr="00BC30D5" w14:paraId="73A575D1" w14:textId="77777777" w:rsidTr="00E210C9">
        <w:trPr>
          <w:trHeight w:val="616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EEB48E" w14:textId="7F0D4730" w:rsidR="00D3795F" w:rsidRPr="00BC30D5" w:rsidRDefault="00D3795F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5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.1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918B58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Organizational structure and top management</w:t>
            </w:r>
          </w:p>
        </w:tc>
        <w:tc>
          <w:tcPr>
            <w:tcW w:w="5528" w:type="dxa"/>
            <w:shd w:val="clear" w:color="auto" w:fill="auto"/>
          </w:tcPr>
          <w:p w14:paraId="1D9B8E0E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44C055FC" w14:textId="77777777" w:rsidTr="00E210C9">
        <w:trPr>
          <w:trHeight w:val="571"/>
        </w:trPr>
        <w:tc>
          <w:tcPr>
            <w:tcW w:w="1125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A5BEC0" w14:textId="7998C5BD" w:rsidR="00D3795F" w:rsidRPr="00BC30D5" w:rsidRDefault="00D3795F" w:rsidP="00DB075F">
            <w:pPr>
              <w:ind w:firstLine="232"/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5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.2</w:t>
            </w:r>
          </w:p>
        </w:tc>
        <w:tc>
          <w:tcPr>
            <w:tcW w:w="3255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938DE9" w14:textId="4E800DD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lang w:val="en-GB"/>
              </w:rPr>
            </w:pPr>
            <w:proofErr w:type="spellStart"/>
            <w:r w:rsidRPr="00D3795F">
              <w:rPr>
                <w:rFonts w:asciiTheme="majorHAnsi" w:hAnsiTheme="majorHAnsi"/>
                <w:b/>
                <w:color w:val="000000"/>
              </w:rPr>
              <w:t>Mechanism</w:t>
            </w:r>
            <w:proofErr w:type="spellEnd"/>
            <w:r w:rsidRPr="00D3795F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D3795F">
              <w:rPr>
                <w:rFonts w:asciiTheme="majorHAnsi" w:hAnsiTheme="majorHAnsi"/>
                <w:b/>
                <w:color w:val="000000"/>
              </w:rPr>
              <w:t>for</w:t>
            </w:r>
            <w:proofErr w:type="spellEnd"/>
            <w:r w:rsidRPr="00D3795F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D3795F">
              <w:rPr>
                <w:rFonts w:asciiTheme="majorHAnsi" w:hAnsiTheme="majorHAnsi"/>
                <w:b/>
                <w:color w:val="000000"/>
              </w:rPr>
              <w:t>safeguarding</w:t>
            </w:r>
            <w:proofErr w:type="spellEnd"/>
            <w:r w:rsidRPr="00D3795F">
              <w:rPr>
                <w:rFonts w:asciiTheme="majorHAnsi" w:hAnsiTheme="majorHAnsi"/>
                <w:b/>
                <w:color w:val="000000"/>
              </w:rPr>
              <w:t xml:space="preserve"> </w:t>
            </w:r>
            <w:proofErr w:type="spellStart"/>
            <w:r w:rsidRPr="00D3795F">
              <w:rPr>
                <w:rFonts w:asciiTheme="majorHAnsi" w:hAnsiTheme="majorHAnsi"/>
                <w:b/>
                <w:color w:val="000000"/>
              </w:rPr>
              <w:t>impartiality</w:t>
            </w:r>
            <w:proofErr w:type="spellEnd"/>
          </w:p>
        </w:tc>
        <w:tc>
          <w:tcPr>
            <w:tcW w:w="5528" w:type="dxa"/>
            <w:tcBorders>
              <w:bottom w:val="single" w:sz="12" w:space="0" w:color="000000"/>
            </w:tcBorders>
            <w:shd w:val="clear" w:color="auto" w:fill="auto"/>
          </w:tcPr>
          <w:p w14:paraId="19B80C66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lang w:val="en-GB"/>
              </w:rPr>
            </w:pPr>
          </w:p>
        </w:tc>
      </w:tr>
    </w:tbl>
    <w:p w14:paraId="0BB3AAEB" w14:textId="77777777" w:rsidR="007D102D" w:rsidRDefault="007D102D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255"/>
        <w:gridCol w:w="5528"/>
      </w:tblGrid>
      <w:tr w:rsidR="00D3795F" w:rsidRPr="00BC30D5" w14:paraId="6CF4712D" w14:textId="77777777" w:rsidTr="007D102D">
        <w:trPr>
          <w:trHeight w:val="262"/>
        </w:trPr>
        <w:tc>
          <w:tcPr>
            <w:tcW w:w="1125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0E8F5C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55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9EB32F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28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B4CE817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3070A847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D3795F" w:rsidRPr="00BC30D5" w14:paraId="07BD33FC" w14:textId="77777777" w:rsidTr="007D102D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A6ACD4" w14:textId="41C31700" w:rsidR="00D3795F" w:rsidRPr="00BC30D5" w:rsidRDefault="00D3795F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6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4126FF" w14:textId="7C5541AB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 xml:space="preserve">Resource </w:t>
            </w:r>
            <w:r>
              <w:rPr>
                <w:rFonts w:asciiTheme="majorHAnsi" w:hAnsiTheme="majorHAnsi" w:cs="Arial"/>
                <w:b/>
                <w:lang w:val="en-GB"/>
              </w:rPr>
              <w:t xml:space="preserve">and management </w:t>
            </w:r>
            <w:r w:rsidRPr="00BC30D5">
              <w:rPr>
                <w:rFonts w:asciiTheme="majorHAnsi" w:hAnsiTheme="majorHAnsi" w:cs="Arial"/>
                <w:b/>
                <w:lang w:val="en-GB"/>
              </w:rPr>
              <w:t>requirements</w:t>
            </w:r>
          </w:p>
        </w:tc>
        <w:tc>
          <w:tcPr>
            <w:tcW w:w="5528" w:type="dxa"/>
            <w:vMerge/>
            <w:shd w:val="clear" w:color="auto" w:fill="auto"/>
          </w:tcPr>
          <w:p w14:paraId="3781C05B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D3795F" w:rsidRPr="00BC30D5" w14:paraId="204F7F07" w14:textId="77777777" w:rsidTr="007D102D">
        <w:trPr>
          <w:trHeight w:val="491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80049F" w14:textId="2C2FD704" w:rsidR="00D3795F" w:rsidRPr="00BC30D5" w:rsidRDefault="00D3795F" w:rsidP="00D379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6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.1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3DF278" w14:textId="31F4C257" w:rsidR="00D3795F" w:rsidRPr="00BC30D5" w:rsidRDefault="00D3795F" w:rsidP="00D379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proofErr w:type="spellStart"/>
            <w:r>
              <w:rPr>
                <w:b/>
                <w:color w:val="000000"/>
                <w:lang w:eastAsia="en-GB"/>
              </w:rPr>
              <w:t>Certification</w:t>
            </w:r>
            <w:proofErr w:type="spellEnd"/>
            <w:r>
              <w:rPr>
                <w:b/>
                <w:color w:val="000000"/>
                <w:lang w:eastAsia="en-GB"/>
              </w:rPr>
              <w:t xml:space="preserve"> body </w:t>
            </w:r>
            <w:proofErr w:type="spellStart"/>
            <w:r>
              <w:rPr>
                <w:b/>
                <w:color w:val="000000"/>
                <w:lang w:eastAsia="en-GB"/>
              </w:rPr>
              <w:t>personnel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458BD3F7" w14:textId="77777777" w:rsidR="00D3795F" w:rsidRPr="00BC30D5" w:rsidRDefault="00D3795F" w:rsidP="00D379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20580697" w14:textId="77777777" w:rsidTr="007D102D">
        <w:trPr>
          <w:trHeight w:val="433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C8F048" w14:textId="5AD61F3A" w:rsidR="00D3795F" w:rsidRPr="00BC30D5" w:rsidRDefault="00D3795F" w:rsidP="00D379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6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.2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B6D199" w14:textId="7661274A" w:rsidR="00D3795F" w:rsidRPr="00BC30D5" w:rsidRDefault="00D3795F" w:rsidP="00D379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proofErr w:type="spellStart"/>
            <w:r>
              <w:rPr>
                <w:b/>
                <w:lang w:eastAsia="en-GB"/>
              </w:rPr>
              <w:t>Resources</w:t>
            </w:r>
            <w:proofErr w:type="spellEnd"/>
            <w:r>
              <w:rPr>
                <w:b/>
                <w:lang w:eastAsia="en-GB"/>
              </w:rPr>
              <w:t xml:space="preserve"> </w:t>
            </w:r>
            <w:proofErr w:type="spellStart"/>
            <w:r>
              <w:rPr>
                <w:b/>
                <w:lang w:eastAsia="en-GB"/>
              </w:rPr>
              <w:t>for</w:t>
            </w:r>
            <w:proofErr w:type="spellEnd"/>
            <w:r>
              <w:rPr>
                <w:b/>
                <w:lang w:eastAsia="en-GB"/>
              </w:rPr>
              <w:t xml:space="preserve"> </w:t>
            </w:r>
            <w:proofErr w:type="spellStart"/>
            <w:r>
              <w:rPr>
                <w:b/>
                <w:lang w:eastAsia="en-GB"/>
              </w:rPr>
              <w:t>evaluation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3F93B373" w14:textId="77777777" w:rsidR="00D3795F" w:rsidRPr="00BC30D5" w:rsidRDefault="00D3795F" w:rsidP="00D379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</w:p>
        </w:tc>
      </w:tr>
      <w:tr w:rsidR="00D3795F" w:rsidRPr="00BC30D5" w14:paraId="11D2C714" w14:textId="77777777" w:rsidTr="007D102D">
        <w:trPr>
          <w:trHeight w:val="262"/>
        </w:trPr>
        <w:tc>
          <w:tcPr>
            <w:tcW w:w="112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019117" w14:textId="2E0163FD" w:rsidR="00D3795F" w:rsidRPr="00BC30D5" w:rsidRDefault="00D3795F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6</w:t>
            </w: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.3</w:t>
            </w:r>
          </w:p>
        </w:tc>
        <w:tc>
          <w:tcPr>
            <w:tcW w:w="3255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280F14" w14:textId="7750DFC9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Requirements for management</w:t>
            </w:r>
          </w:p>
        </w:tc>
        <w:tc>
          <w:tcPr>
            <w:tcW w:w="5528" w:type="dxa"/>
            <w:shd w:val="clear" w:color="auto" w:fill="auto"/>
          </w:tcPr>
          <w:p w14:paraId="02D71F27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lang w:val="en-GB"/>
              </w:rPr>
            </w:pPr>
          </w:p>
        </w:tc>
      </w:tr>
    </w:tbl>
    <w:p w14:paraId="161B77A8" w14:textId="77777777" w:rsidR="00D3795F" w:rsidRDefault="00D3795F" w:rsidP="00D3795F">
      <w:pPr>
        <w:ind w:firstLine="232"/>
        <w:rPr>
          <w:rFonts w:asciiTheme="majorHAnsi" w:hAnsiTheme="majorHAnsi"/>
          <w:lang w:val="en-GB"/>
        </w:rPr>
      </w:pPr>
    </w:p>
    <w:p w14:paraId="6ADDF0A1" w14:textId="77777777" w:rsidR="007D102D" w:rsidRPr="00BC30D5" w:rsidRDefault="007D102D" w:rsidP="00D3795F">
      <w:pPr>
        <w:ind w:firstLine="232"/>
        <w:rPr>
          <w:rFonts w:asciiTheme="majorHAnsi" w:hAnsiTheme="majorHAnsi"/>
          <w:lang w:val="en-GB"/>
        </w:rPr>
      </w:pPr>
    </w:p>
    <w:tbl>
      <w:tblPr>
        <w:tblW w:w="9900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3260"/>
        <w:gridCol w:w="5500"/>
      </w:tblGrid>
      <w:tr w:rsidR="00D3795F" w:rsidRPr="00BC30D5" w14:paraId="5934174D" w14:textId="77777777" w:rsidTr="006214DA">
        <w:trPr>
          <w:trHeight w:val="262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CA3668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960D79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00" w:type="dxa"/>
            <w:vMerge w:val="restart"/>
            <w:shd w:val="clear" w:color="auto" w:fill="auto"/>
            <w:vAlign w:val="center"/>
          </w:tcPr>
          <w:p w14:paraId="458F9EB1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31C7CDEF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D3795F" w:rsidRPr="00BC30D5" w14:paraId="62D4029A" w14:textId="77777777" w:rsidTr="006214DA">
        <w:trPr>
          <w:trHeight w:val="262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6EB7C5" w14:textId="59A259DE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8CCF64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500" w:type="dxa"/>
            <w:vMerge/>
            <w:shd w:val="clear" w:color="auto" w:fill="auto"/>
          </w:tcPr>
          <w:p w14:paraId="0CFD0C78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4E2685B2" w14:textId="77777777" w:rsidTr="006214DA">
        <w:trPr>
          <w:trHeight w:val="50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74B1D2" w14:textId="78D4594F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6CA5C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Pre-certification activities</w:t>
            </w:r>
          </w:p>
        </w:tc>
        <w:tc>
          <w:tcPr>
            <w:tcW w:w="5500" w:type="dxa"/>
            <w:shd w:val="clear" w:color="auto" w:fill="auto"/>
          </w:tcPr>
          <w:p w14:paraId="701E1C09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4B961BFF" w14:textId="77777777" w:rsidTr="006214DA">
        <w:trPr>
          <w:trHeight w:val="475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E3E464" w14:textId="2CFAFF04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BDAB4A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Planning audits</w:t>
            </w:r>
          </w:p>
        </w:tc>
        <w:tc>
          <w:tcPr>
            <w:tcW w:w="5500" w:type="dxa"/>
            <w:shd w:val="clear" w:color="auto" w:fill="auto"/>
          </w:tcPr>
          <w:p w14:paraId="0A61235B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0229D8C4" w14:textId="77777777" w:rsidTr="006214DA">
        <w:trPr>
          <w:trHeight w:val="46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BCD97B" w14:textId="4C42C55C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F02756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Initial certification</w:t>
            </w:r>
          </w:p>
        </w:tc>
        <w:tc>
          <w:tcPr>
            <w:tcW w:w="5500" w:type="dxa"/>
            <w:shd w:val="clear" w:color="auto" w:fill="auto"/>
          </w:tcPr>
          <w:p w14:paraId="1B21FE6A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3FF196DD" w14:textId="77777777" w:rsidTr="006214DA">
        <w:trPr>
          <w:trHeight w:val="463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6D89C8" w14:textId="10800CBF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.4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4B886F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Conducting audits</w:t>
            </w:r>
          </w:p>
        </w:tc>
        <w:tc>
          <w:tcPr>
            <w:tcW w:w="5500" w:type="dxa"/>
            <w:shd w:val="clear" w:color="auto" w:fill="auto"/>
          </w:tcPr>
          <w:p w14:paraId="27BE05CF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559E60E1" w14:textId="77777777" w:rsidTr="006214DA">
        <w:trPr>
          <w:trHeight w:val="485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356CC2" w14:textId="0CA84720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.5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9A2B76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Certification decision</w:t>
            </w:r>
          </w:p>
        </w:tc>
        <w:tc>
          <w:tcPr>
            <w:tcW w:w="5500" w:type="dxa"/>
            <w:shd w:val="clear" w:color="auto" w:fill="auto"/>
          </w:tcPr>
          <w:p w14:paraId="238237AB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011F4EA6" w14:textId="77777777" w:rsidTr="006214DA">
        <w:trPr>
          <w:trHeight w:val="465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F775B3" w14:textId="2E8E7C18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.6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6B2553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Maintaining certification</w:t>
            </w:r>
          </w:p>
        </w:tc>
        <w:tc>
          <w:tcPr>
            <w:tcW w:w="5500" w:type="dxa"/>
            <w:shd w:val="clear" w:color="auto" w:fill="auto"/>
          </w:tcPr>
          <w:p w14:paraId="4883BE10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6D608D6D" w14:textId="77777777" w:rsidTr="006214DA">
        <w:trPr>
          <w:trHeight w:val="473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18D9D3" w14:textId="2156C972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.7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692AE0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Appeals</w:t>
            </w:r>
          </w:p>
        </w:tc>
        <w:tc>
          <w:tcPr>
            <w:tcW w:w="5500" w:type="dxa"/>
            <w:shd w:val="clear" w:color="auto" w:fill="auto"/>
          </w:tcPr>
          <w:p w14:paraId="129EB3B3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355C4E89" w14:textId="77777777" w:rsidTr="006214DA">
        <w:trPr>
          <w:trHeight w:val="481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1E7FAA" w14:textId="1B80A43B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.8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147A58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Complaints</w:t>
            </w:r>
          </w:p>
        </w:tc>
        <w:tc>
          <w:tcPr>
            <w:tcW w:w="5500" w:type="dxa"/>
            <w:shd w:val="clear" w:color="auto" w:fill="auto"/>
          </w:tcPr>
          <w:p w14:paraId="11A656CA" w14:textId="77777777" w:rsidR="00E210C9" w:rsidRPr="00BC30D5" w:rsidRDefault="00E210C9" w:rsidP="00E210C9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62B974E8" w14:textId="77777777" w:rsidTr="00100C2B">
        <w:trPr>
          <w:trHeight w:val="475"/>
        </w:trPr>
        <w:tc>
          <w:tcPr>
            <w:tcW w:w="1140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3DBEBA" w14:textId="11ECBE4F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7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.9</w:t>
            </w:r>
          </w:p>
        </w:tc>
        <w:tc>
          <w:tcPr>
            <w:tcW w:w="3260" w:type="dxa"/>
            <w:tcBorders>
              <w:bottom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CAC10F" w14:textId="77777777" w:rsidR="00D3795F" w:rsidRPr="00BC30D5" w:rsidRDefault="00D3795F" w:rsidP="00DB07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Client records</w:t>
            </w:r>
          </w:p>
        </w:tc>
        <w:tc>
          <w:tcPr>
            <w:tcW w:w="5500" w:type="dxa"/>
            <w:tcBorders>
              <w:bottom w:val="single" w:sz="12" w:space="0" w:color="000000"/>
            </w:tcBorders>
            <w:shd w:val="clear" w:color="auto" w:fill="auto"/>
          </w:tcPr>
          <w:p w14:paraId="055D2DFA" w14:textId="77777777" w:rsidR="00D3795F" w:rsidRPr="00BC30D5" w:rsidRDefault="00D3795F" w:rsidP="00DB075F">
            <w:pPr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</w:tbl>
    <w:p w14:paraId="1975E017" w14:textId="77777777" w:rsidR="007D102D" w:rsidRDefault="007D102D"/>
    <w:p w14:paraId="7CFE854F" w14:textId="77777777" w:rsidR="007D102D" w:rsidRDefault="007D102D"/>
    <w:tbl>
      <w:tblPr>
        <w:tblW w:w="9900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3260"/>
        <w:gridCol w:w="5500"/>
      </w:tblGrid>
      <w:tr w:rsidR="00D3795F" w:rsidRPr="00BC30D5" w14:paraId="2AC28E39" w14:textId="77777777" w:rsidTr="007D102D">
        <w:trPr>
          <w:cantSplit/>
          <w:trHeight w:val="114"/>
        </w:trPr>
        <w:tc>
          <w:tcPr>
            <w:tcW w:w="1140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C6E51C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lastRenderedPageBreak/>
              <w:t>Standard clause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50548B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500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0C8053C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Description of Compliance </w:t>
            </w:r>
          </w:p>
          <w:p w14:paraId="147D6CC5" w14:textId="77777777" w:rsidR="00D3795F" w:rsidRPr="00BC30D5" w:rsidRDefault="00D3795F" w:rsidP="00DB075F">
            <w:pPr>
              <w:jc w:val="center"/>
              <w:rPr>
                <w:rFonts w:asciiTheme="majorHAnsi" w:hAnsiTheme="majorHAnsi"/>
                <w:color w:val="000000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 xml:space="preserve"> (</w:t>
            </w:r>
            <w:r w:rsidRPr="00BC30D5">
              <w:rPr>
                <w:rFonts w:asciiTheme="majorHAnsi" w:hAnsiTheme="majorHAnsi"/>
                <w:color w:val="000000"/>
                <w:lang w:val="en-GB"/>
              </w:rPr>
              <w:t>reference to the articles of the Quality Manual and other relevant documents *)</w:t>
            </w:r>
          </w:p>
        </w:tc>
      </w:tr>
      <w:tr w:rsidR="00D3795F" w:rsidRPr="00BC30D5" w14:paraId="626A0CBF" w14:textId="77777777" w:rsidTr="007D102D">
        <w:trPr>
          <w:cantSplit/>
          <w:trHeight w:val="262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D6D8B8" w14:textId="4F5826D7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44C8EC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 w:cs="Arial"/>
                <w:b/>
                <w:lang w:val="en-GB"/>
              </w:rPr>
              <w:t xml:space="preserve">Management system requirements for certification bodies </w:t>
            </w:r>
          </w:p>
        </w:tc>
        <w:tc>
          <w:tcPr>
            <w:tcW w:w="5500" w:type="dxa"/>
            <w:vMerge/>
            <w:shd w:val="clear" w:color="auto" w:fill="auto"/>
          </w:tcPr>
          <w:p w14:paraId="06DCDF2A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236E086D" w14:textId="77777777" w:rsidTr="007D102D">
        <w:trPr>
          <w:cantSplit/>
          <w:trHeight w:val="47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77E7F6" w14:textId="6853D650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0A836A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Options</w:t>
            </w:r>
          </w:p>
        </w:tc>
        <w:tc>
          <w:tcPr>
            <w:tcW w:w="5500" w:type="dxa"/>
            <w:shd w:val="clear" w:color="auto" w:fill="auto"/>
          </w:tcPr>
          <w:p w14:paraId="36603214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1FE06FF1" w14:textId="77777777" w:rsidTr="007D102D">
        <w:trPr>
          <w:cantSplit/>
          <w:trHeight w:val="262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460B4C" w14:textId="1EC9B110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2C4A4F" w14:textId="77777777" w:rsidR="00D3795F" w:rsidRPr="00BC30D5" w:rsidRDefault="00D3795F" w:rsidP="00DB075F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Option A: General management system requirements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372BA186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  <w:r w:rsidRPr="00BC30D5">
              <w:rPr>
                <w:rFonts w:asciiTheme="majorHAnsi" w:eastAsia="Wingdings" w:hAnsiTheme="majorHAnsi"/>
                <w:color w:val="000000"/>
                <w:lang w:val="en-GB"/>
              </w:rPr>
              <w:t>----------</w:t>
            </w:r>
          </w:p>
        </w:tc>
      </w:tr>
      <w:tr w:rsidR="00D3795F" w:rsidRPr="00BC30D5" w14:paraId="24004A70" w14:textId="77777777" w:rsidTr="007D102D">
        <w:trPr>
          <w:cantSplit/>
          <w:trHeight w:val="53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33375D" w14:textId="5219221F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eastAsia="Arial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.2.1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DF90D9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iCs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General</w:t>
            </w:r>
          </w:p>
        </w:tc>
        <w:tc>
          <w:tcPr>
            <w:tcW w:w="5500" w:type="dxa"/>
            <w:shd w:val="clear" w:color="auto" w:fill="auto"/>
          </w:tcPr>
          <w:p w14:paraId="66C4B929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672E17FC" w14:textId="77777777" w:rsidTr="007D102D">
        <w:trPr>
          <w:cantSplit/>
          <w:trHeight w:val="527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347DC9" w14:textId="6B328B15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eastAsia="Arial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.2.2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CA4C5C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iCs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system manual</w:t>
            </w:r>
          </w:p>
        </w:tc>
        <w:tc>
          <w:tcPr>
            <w:tcW w:w="5500" w:type="dxa"/>
            <w:shd w:val="clear" w:color="auto" w:fill="auto"/>
          </w:tcPr>
          <w:p w14:paraId="0DE00BB7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5421EA66" w14:textId="77777777" w:rsidTr="007D102D">
        <w:trPr>
          <w:cantSplit/>
          <w:trHeight w:val="47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5B1AB3" w14:textId="00D44ACF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eastAsia="Arial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.2.3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1C4468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iCs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Control of documents</w:t>
            </w:r>
          </w:p>
        </w:tc>
        <w:tc>
          <w:tcPr>
            <w:tcW w:w="5500" w:type="dxa"/>
            <w:shd w:val="clear" w:color="auto" w:fill="auto"/>
          </w:tcPr>
          <w:p w14:paraId="2F791B88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5098794F" w14:textId="77777777" w:rsidTr="007D102D">
        <w:trPr>
          <w:cantSplit/>
          <w:trHeight w:val="45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2A3B86" w14:textId="0F1E8B39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.2.4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3A4FCE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Control of records</w:t>
            </w:r>
          </w:p>
        </w:tc>
        <w:tc>
          <w:tcPr>
            <w:tcW w:w="5500" w:type="dxa"/>
            <w:shd w:val="clear" w:color="auto" w:fill="auto"/>
          </w:tcPr>
          <w:p w14:paraId="7F1480A7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555E7E5F" w14:textId="77777777" w:rsidTr="007D102D">
        <w:trPr>
          <w:cantSplit/>
          <w:trHeight w:val="467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72A23F" w14:textId="38F2CD3F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.2.5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C6F67F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500" w:type="dxa"/>
            <w:shd w:val="clear" w:color="auto" w:fill="auto"/>
          </w:tcPr>
          <w:p w14:paraId="37EB3509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10BB9F1D" w14:textId="77777777" w:rsidTr="007D102D">
        <w:trPr>
          <w:cantSplit/>
          <w:trHeight w:val="48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22F621" w14:textId="2D7B79C2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.2.6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490DE1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Internal audits</w:t>
            </w:r>
          </w:p>
        </w:tc>
        <w:tc>
          <w:tcPr>
            <w:tcW w:w="5500" w:type="dxa"/>
            <w:shd w:val="clear" w:color="auto" w:fill="auto"/>
          </w:tcPr>
          <w:p w14:paraId="12A64BEE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1BDC6457" w14:textId="77777777" w:rsidTr="007D102D">
        <w:trPr>
          <w:cantSplit/>
          <w:trHeight w:val="46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D3D11D" w14:textId="576374F1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.2.7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09F424" w14:textId="77777777" w:rsidR="00D3795F" w:rsidRPr="00BC30D5" w:rsidRDefault="00D3795F" w:rsidP="00DB075F">
            <w:pPr>
              <w:ind w:left="105" w:right="35"/>
              <w:rPr>
                <w:rFonts w:asciiTheme="majorHAnsi" w:hAnsiTheme="majorHAnsi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Corrective actions</w:t>
            </w:r>
          </w:p>
        </w:tc>
        <w:tc>
          <w:tcPr>
            <w:tcW w:w="5500" w:type="dxa"/>
            <w:shd w:val="clear" w:color="auto" w:fill="auto"/>
          </w:tcPr>
          <w:p w14:paraId="35E7E22B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226EBF51" w14:textId="77777777" w:rsidTr="007D102D">
        <w:trPr>
          <w:cantSplit/>
          <w:trHeight w:val="262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02137A" w14:textId="584F05B8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B22029" w14:textId="77777777" w:rsidR="00D3795F" w:rsidRPr="00BC30D5" w:rsidRDefault="00D3795F" w:rsidP="00DB075F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Option B: Management system requirements in accordance with ISO 9001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0788B404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  <w:r w:rsidRPr="00BC30D5">
              <w:rPr>
                <w:rFonts w:asciiTheme="majorHAnsi" w:eastAsia="Wingdings" w:hAnsiTheme="majorHAnsi"/>
                <w:color w:val="000000"/>
                <w:lang w:val="en-GB"/>
              </w:rPr>
              <w:t>----------</w:t>
            </w:r>
          </w:p>
        </w:tc>
      </w:tr>
      <w:tr w:rsidR="00D3795F" w:rsidRPr="00BC30D5" w14:paraId="234409DA" w14:textId="77777777" w:rsidTr="007D102D">
        <w:trPr>
          <w:cantSplit/>
          <w:trHeight w:val="52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AE534E" w14:textId="645A490D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eastAsia="Arial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.3.1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BE98BF" w14:textId="77777777" w:rsidR="00D3795F" w:rsidRPr="00BC30D5" w:rsidRDefault="00D3795F" w:rsidP="00DB075F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General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71F6C72D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18A7837E" w14:textId="77777777" w:rsidTr="007D102D">
        <w:trPr>
          <w:cantSplit/>
          <w:trHeight w:val="609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3AB775" w14:textId="0C33CBBF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eastAsia="Arial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.3.2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9CAD03" w14:textId="77777777" w:rsidR="00D3795F" w:rsidRPr="00BC30D5" w:rsidRDefault="00D3795F" w:rsidP="00DB075F">
            <w:pPr>
              <w:ind w:left="105" w:right="35"/>
              <w:rPr>
                <w:rFonts w:asciiTheme="majorHAnsi" w:hAnsiTheme="majorHAnsi" w:cs="Arial"/>
                <w:b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Scope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24A63E0F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1571C209" w14:textId="77777777" w:rsidTr="007D102D">
        <w:trPr>
          <w:cantSplit/>
          <w:trHeight w:val="477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6C3B88" w14:textId="61C39E82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eastAsia="Arial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eastAsia="Arial" w:hAnsiTheme="majorHAnsi"/>
                <w:b/>
                <w:color w:val="000000"/>
                <w:lang w:val="en-GB"/>
              </w:rPr>
              <w:t>.3.3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34CA89" w14:textId="77777777" w:rsidR="00D3795F" w:rsidRPr="00BC30D5" w:rsidRDefault="00D3795F" w:rsidP="00DB075F">
            <w:pPr>
              <w:ind w:left="105" w:right="35"/>
              <w:rPr>
                <w:rFonts w:asciiTheme="majorHAnsi" w:hAnsiTheme="majorHAnsi" w:cs="Arial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Customer focus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404AECF8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  <w:tr w:rsidR="00D3795F" w:rsidRPr="00BC30D5" w14:paraId="7D62B826" w14:textId="77777777" w:rsidTr="007D102D">
        <w:trPr>
          <w:cantSplit/>
          <w:trHeight w:val="471"/>
        </w:trPr>
        <w:tc>
          <w:tcPr>
            <w:tcW w:w="114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2D81E0" w14:textId="54417A7C" w:rsidR="00D3795F" w:rsidRPr="00BC30D5" w:rsidRDefault="00A545D1" w:rsidP="00DB07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>
              <w:rPr>
                <w:rFonts w:asciiTheme="majorHAnsi" w:hAnsiTheme="majorHAnsi"/>
                <w:b/>
                <w:color w:val="000000"/>
                <w:lang w:val="en-GB"/>
              </w:rPr>
              <w:t>8</w:t>
            </w:r>
            <w:r w:rsidR="00D3795F" w:rsidRPr="00BC30D5">
              <w:rPr>
                <w:rFonts w:asciiTheme="majorHAnsi" w:hAnsiTheme="majorHAnsi"/>
                <w:b/>
                <w:color w:val="000000"/>
                <w:lang w:val="en-GB"/>
              </w:rPr>
              <w:t>.3.4</w:t>
            </w:r>
          </w:p>
        </w:tc>
        <w:tc>
          <w:tcPr>
            <w:tcW w:w="3260" w:type="dxa"/>
            <w:shd w:val="clear" w:color="auto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DC4778" w14:textId="77777777" w:rsidR="00D3795F" w:rsidRPr="00BC30D5" w:rsidRDefault="00D3795F" w:rsidP="00DB075F">
            <w:pPr>
              <w:ind w:left="105" w:right="35"/>
              <w:rPr>
                <w:rFonts w:asciiTheme="majorHAnsi" w:hAnsiTheme="majorHAnsi" w:cs="Arial"/>
                <w:lang w:val="en-GB"/>
              </w:rPr>
            </w:pPr>
            <w:r w:rsidRPr="00BC30D5">
              <w:rPr>
                <w:rFonts w:asciiTheme="majorHAnsi" w:hAnsiTheme="majorHAnsi"/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500" w:type="dxa"/>
            <w:shd w:val="clear" w:color="auto" w:fill="auto"/>
            <w:vAlign w:val="center"/>
          </w:tcPr>
          <w:p w14:paraId="61AE78F2" w14:textId="77777777" w:rsidR="00D3795F" w:rsidRPr="00BC30D5" w:rsidRDefault="00D3795F" w:rsidP="00DB075F">
            <w:pPr>
              <w:jc w:val="center"/>
              <w:rPr>
                <w:rFonts w:asciiTheme="majorHAnsi" w:eastAsia="Wingdings" w:hAnsiTheme="majorHAnsi"/>
                <w:color w:val="000000"/>
                <w:lang w:val="en-GB"/>
              </w:rPr>
            </w:pPr>
          </w:p>
        </w:tc>
      </w:tr>
    </w:tbl>
    <w:p w14:paraId="5C70F682" w14:textId="77777777" w:rsidR="00E210C9" w:rsidRDefault="00E210C9" w:rsidP="00D3795F">
      <w:pPr>
        <w:pStyle w:val="Hlavika"/>
        <w:keepLines/>
        <w:tabs>
          <w:tab w:val="clear" w:pos="4536"/>
          <w:tab w:val="clear" w:pos="9072"/>
        </w:tabs>
        <w:rPr>
          <w:rFonts w:asciiTheme="majorHAnsi" w:hAnsiTheme="majorHAnsi"/>
          <w:lang w:val="en-GB"/>
        </w:rPr>
        <w:sectPr w:rsidR="00E210C9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2E1A7BA" w14:textId="77777777" w:rsidR="00A545D1" w:rsidRDefault="00A545D1" w:rsidP="00A545D1">
      <w:pPr>
        <w:pStyle w:val="Hlavika"/>
        <w:keepLines/>
        <w:rPr>
          <w:rFonts w:asciiTheme="majorHAnsi" w:hAnsiTheme="majorHAnsi"/>
          <w:color w:val="000000"/>
          <w:lang w:val="en-GB"/>
        </w:rPr>
      </w:pPr>
      <w:r w:rsidRPr="00BC30D5">
        <w:rPr>
          <w:rFonts w:asciiTheme="majorHAnsi" w:hAnsiTheme="majorHAnsi"/>
          <w:color w:val="000000"/>
          <w:lang w:val="en-GB"/>
        </w:rPr>
        <w:t>*) Upload to AIS all documents you refer to.</w:t>
      </w:r>
    </w:p>
    <w:p w14:paraId="48C5CDB8" w14:textId="77777777" w:rsidR="009C2E8D" w:rsidRDefault="009C2E8D" w:rsidP="002E2EAF">
      <w:pPr>
        <w:pStyle w:val="Hlavika"/>
        <w:keepLines/>
        <w:rPr>
          <w:rFonts w:asciiTheme="majorHAnsi" w:hAnsiTheme="majorHAnsi"/>
          <w:color w:val="000000"/>
          <w:lang w:val="en-GB"/>
        </w:rPr>
      </w:pPr>
    </w:p>
    <w:p w14:paraId="16DBA3E1" w14:textId="77777777" w:rsidR="009C2E8D" w:rsidRDefault="009C2E8D" w:rsidP="002E2EAF">
      <w:pPr>
        <w:pStyle w:val="Hlavika"/>
        <w:keepLines/>
        <w:rPr>
          <w:rFonts w:asciiTheme="majorHAnsi" w:hAnsiTheme="majorHAnsi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50"/>
        <w:gridCol w:w="890"/>
        <w:gridCol w:w="2165"/>
        <w:gridCol w:w="715"/>
        <w:gridCol w:w="4500"/>
        <w:gridCol w:w="430"/>
      </w:tblGrid>
      <w:tr w:rsidR="00A545D1" w:rsidRPr="00C876F0" w14:paraId="6605E327" w14:textId="77777777" w:rsidTr="006214DA">
        <w:trPr>
          <w:cantSplit/>
          <w:trHeight w:val="45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98D84F" w14:textId="77777777" w:rsidR="00A545D1" w:rsidRPr="00C876F0" w:rsidRDefault="00A545D1" w:rsidP="00DB075F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rFonts w:asciiTheme="majorHAnsi" w:hAnsiTheme="majorHAnsi"/>
                <w:lang w:val="en-US"/>
              </w:rPr>
            </w:pPr>
            <w:r w:rsidRPr="00C876F0">
              <w:rPr>
                <w:rFonts w:asciiTheme="majorHAnsi" w:hAnsiTheme="majorHAnsi"/>
                <w:lang w:val="en-US"/>
              </w:rPr>
              <w:t>Date: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F3127" w14:textId="77777777" w:rsidR="00A545D1" w:rsidRPr="00C876F0" w:rsidRDefault="00A545D1" w:rsidP="00A545D1">
            <w:pPr>
              <w:framePr w:hSpace="141" w:wrap="around" w:vAnchor="text" w:hAnchor="text" w:x="40" w:y="1"/>
              <w:tabs>
                <w:tab w:val="left" w:pos="1303"/>
              </w:tabs>
              <w:rPr>
                <w:rFonts w:asciiTheme="majorHAnsi" w:hAnsiTheme="majorHAnsi"/>
                <w:sz w:val="8"/>
                <w:lang w:val="en-US"/>
              </w:rPr>
            </w:pPr>
          </w:p>
          <w:p w14:paraId="52FD98EE" w14:textId="77777777" w:rsidR="00A545D1" w:rsidRPr="00C876F0" w:rsidRDefault="00A545D1" w:rsidP="00A545D1">
            <w:pPr>
              <w:tabs>
                <w:tab w:val="left" w:pos="1621"/>
              </w:tabs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ab/>
            </w:r>
            <w:r w:rsidRPr="00C876F0">
              <w:rPr>
                <w:rFonts w:asciiTheme="majorHAnsi" w:hAnsiTheme="majorHAnsi"/>
                <w:lang w:val="en-US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C876F0">
              <w:rPr>
                <w:rFonts w:asciiTheme="majorHAnsi" w:hAnsiTheme="majorHAnsi"/>
                <w:lang w:val="en-US"/>
              </w:rPr>
              <w:instrText xml:space="preserve"> FORMTEXT </w:instrText>
            </w:r>
            <w:r w:rsidRPr="00C876F0">
              <w:rPr>
                <w:rFonts w:asciiTheme="majorHAnsi" w:hAnsiTheme="majorHAnsi"/>
                <w:lang w:val="en-US"/>
              </w:rPr>
            </w:r>
            <w:r w:rsidRPr="00C876F0">
              <w:rPr>
                <w:rFonts w:asciiTheme="majorHAnsi" w:hAnsiTheme="majorHAnsi"/>
                <w:lang w:val="en-US"/>
              </w:rPr>
              <w:fldChar w:fldCharType="separate"/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lang w:val="en-US"/>
              </w:rPr>
              <w:fldChar w:fldCharType="end"/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5E0D4A6" w14:textId="77777777" w:rsidR="00A545D1" w:rsidRPr="00C876F0" w:rsidRDefault="00A545D1" w:rsidP="00A545D1">
            <w:pPr>
              <w:tabs>
                <w:tab w:val="left" w:pos="1303"/>
              </w:tabs>
              <w:spacing w:before="90"/>
              <w:ind w:left="-70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ADD9C" w14:textId="77777777" w:rsidR="00A545D1" w:rsidRPr="00C876F0" w:rsidRDefault="00A545D1" w:rsidP="00A545D1">
            <w:pPr>
              <w:framePr w:hSpace="141" w:wrap="around" w:vAnchor="text" w:hAnchor="text" w:x="40" w:y="1"/>
              <w:tabs>
                <w:tab w:val="left" w:pos="1303"/>
              </w:tabs>
              <w:rPr>
                <w:rFonts w:asciiTheme="majorHAnsi" w:hAnsiTheme="majorHAnsi"/>
                <w:sz w:val="8"/>
                <w:lang w:val="en-US"/>
              </w:rPr>
            </w:pPr>
          </w:p>
          <w:p w14:paraId="3C24ACCC" w14:textId="77777777" w:rsidR="00A545D1" w:rsidRPr="00C876F0" w:rsidRDefault="00A545D1" w:rsidP="00A545D1">
            <w:pPr>
              <w:tabs>
                <w:tab w:val="left" w:pos="1303"/>
              </w:tabs>
              <w:rPr>
                <w:rFonts w:asciiTheme="majorHAnsi" w:hAnsiTheme="majorHAnsi"/>
                <w:lang w:val="en-US"/>
              </w:rPr>
            </w:pPr>
          </w:p>
        </w:tc>
      </w:tr>
      <w:tr w:rsidR="00A545D1" w:rsidRPr="00C876F0" w14:paraId="63239978" w14:textId="77777777" w:rsidTr="006214DA">
        <w:trPr>
          <w:gridAfter w:val="1"/>
          <w:wAfter w:w="430" w:type="dxa"/>
          <w:cantSplit/>
          <w:trHeight w:val="454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82F3B" w14:textId="77777777" w:rsidR="00A545D1" w:rsidRPr="00C876F0" w:rsidRDefault="00A545D1" w:rsidP="00A545D1">
            <w:pPr>
              <w:tabs>
                <w:tab w:val="left" w:pos="1303"/>
              </w:tabs>
              <w:spacing w:before="90"/>
              <w:ind w:left="-70"/>
              <w:rPr>
                <w:rFonts w:asciiTheme="majorHAnsi" w:hAnsiTheme="majorHAnsi"/>
                <w:lang w:val="en-US"/>
              </w:rPr>
            </w:pPr>
            <w:r w:rsidRPr="00C876F0">
              <w:rPr>
                <w:rFonts w:asciiTheme="majorHAnsi" w:hAnsiTheme="majorHAnsi"/>
                <w:lang w:val="en-US"/>
              </w:rPr>
              <w:t>Name and surname:</w:t>
            </w:r>
          </w:p>
        </w:tc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898AB" w14:textId="77777777" w:rsidR="00A545D1" w:rsidRPr="00C876F0" w:rsidRDefault="00A545D1" w:rsidP="00A545D1">
            <w:pPr>
              <w:framePr w:hSpace="141" w:wrap="around" w:vAnchor="text" w:hAnchor="text" w:x="40" w:y="1"/>
              <w:tabs>
                <w:tab w:val="left" w:pos="1303"/>
              </w:tabs>
              <w:rPr>
                <w:rFonts w:asciiTheme="majorHAnsi" w:hAnsiTheme="majorHAnsi"/>
                <w:sz w:val="8"/>
                <w:lang w:val="en-US"/>
              </w:rPr>
            </w:pPr>
          </w:p>
          <w:p w14:paraId="2FB58E5F" w14:textId="77777777" w:rsidR="00A545D1" w:rsidRPr="00C876F0" w:rsidRDefault="00A545D1" w:rsidP="00A545D1">
            <w:pPr>
              <w:tabs>
                <w:tab w:val="left" w:pos="1303"/>
              </w:tabs>
              <w:ind w:firstLine="181"/>
              <w:rPr>
                <w:rFonts w:asciiTheme="majorHAnsi" w:hAnsiTheme="majorHAnsi"/>
                <w:lang w:val="en-US"/>
              </w:rPr>
            </w:pPr>
            <w:r w:rsidRPr="00C876F0">
              <w:rPr>
                <w:rFonts w:asciiTheme="majorHAnsi" w:hAnsiTheme="majorHAnsi"/>
                <w:lang w:val="en-US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876F0">
              <w:rPr>
                <w:rFonts w:asciiTheme="majorHAnsi" w:hAnsiTheme="majorHAnsi"/>
                <w:lang w:val="en-US"/>
              </w:rPr>
              <w:instrText xml:space="preserve"> FORMTEXT </w:instrText>
            </w:r>
            <w:r w:rsidRPr="00C876F0">
              <w:rPr>
                <w:rFonts w:asciiTheme="majorHAnsi" w:hAnsiTheme="majorHAnsi"/>
                <w:lang w:val="en-US"/>
              </w:rPr>
            </w:r>
            <w:r w:rsidRPr="00C876F0">
              <w:rPr>
                <w:rFonts w:asciiTheme="majorHAnsi" w:hAnsiTheme="majorHAnsi"/>
                <w:lang w:val="en-US"/>
              </w:rPr>
              <w:fldChar w:fldCharType="separate"/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lang w:val="en-US"/>
              </w:rPr>
              <w:fldChar w:fldCharType="end"/>
            </w:r>
          </w:p>
        </w:tc>
      </w:tr>
      <w:tr w:rsidR="00A545D1" w:rsidRPr="00C876F0" w14:paraId="0CB83931" w14:textId="77777777" w:rsidTr="006214DA">
        <w:trPr>
          <w:gridAfter w:val="1"/>
          <w:wAfter w:w="430" w:type="dxa"/>
          <w:cantSplit/>
          <w:trHeight w:val="454"/>
        </w:trPr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36AF5" w14:textId="77777777" w:rsidR="00A545D1" w:rsidRPr="00C876F0" w:rsidRDefault="00A545D1" w:rsidP="00A545D1">
            <w:pPr>
              <w:tabs>
                <w:tab w:val="left" w:pos="1303"/>
              </w:tabs>
              <w:spacing w:before="90"/>
              <w:ind w:left="-70"/>
              <w:rPr>
                <w:rFonts w:asciiTheme="majorHAnsi" w:hAnsiTheme="majorHAnsi"/>
                <w:lang w:val="en-US"/>
              </w:rPr>
            </w:pPr>
            <w:r w:rsidRPr="00C876F0">
              <w:rPr>
                <w:rFonts w:asciiTheme="majorHAnsi" w:hAnsiTheme="majorHAnsi"/>
                <w:lang w:val="en-US"/>
              </w:rPr>
              <w:t>Post:</w:t>
            </w:r>
          </w:p>
        </w:tc>
        <w:tc>
          <w:tcPr>
            <w:tcW w:w="8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EB1517" w14:textId="77777777" w:rsidR="00A545D1" w:rsidRPr="00C876F0" w:rsidRDefault="00A545D1" w:rsidP="00A545D1">
            <w:pPr>
              <w:framePr w:hSpace="141" w:wrap="around" w:vAnchor="text" w:hAnchor="text" w:x="40" w:y="1"/>
              <w:tabs>
                <w:tab w:val="left" w:pos="1303"/>
              </w:tabs>
              <w:rPr>
                <w:rFonts w:asciiTheme="majorHAnsi" w:hAnsiTheme="majorHAnsi"/>
                <w:sz w:val="8"/>
                <w:lang w:val="en-US"/>
              </w:rPr>
            </w:pPr>
          </w:p>
          <w:p w14:paraId="2B94F643" w14:textId="77777777" w:rsidR="00A545D1" w:rsidRPr="00C876F0" w:rsidRDefault="00A545D1" w:rsidP="00A545D1">
            <w:pPr>
              <w:tabs>
                <w:tab w:val="left" w:pos="1303"/>
              </w:tabs>
              <w:ind w:left="1070"/>
              <w:rPr>
                <w:rFonts w:asciiTheme="majorHAnsi" w:hAnsiTheme="majorHAnsi"/>
                <w:lang w:val="en-US"/>
              </w:rPr>
            </w:pPr>
            <w:r w:rsidRPr="00C876F0">
              <w:rPr>
                <w:rFonts w:asciiTheme="majorHAnsi" w:hAnsiTheme="majorHAnsi"/>
                <w:lang w:val="en-US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C876F0">
              <w:rPr>
                <w:rFonts w:asciiTheme="majorHAnsi" w:hAnsiTheme="majorHAnsi"/>
                <w:lang w:val="en-US"/>
              </w:rPr>
              <w:instrText xml:space="preserve"> FORMTEXT </w:instrText>
            </w:r>
            <w:r w:rsidRPr="00C876F0">
              <w:rPr>
                <w:rFonts w:asciiTheme="majorHAnsi" w:hAnsiTheme="majorHAnsi"/>
                <w:lang w:val="en-US"/>
              </w:rPr>
            </w:r>
            <w:r w:rsidRPr="00C876F0">
              <w:rPr>
                <w:rFonts w:asciiTheme="majorHAnsi" w:hAnsiTheme="majorHAnsi"/>
                <w:lang w:val="en-US"/>
              </w:rPr>
              <w:fldChar w:fldCharType="separate"/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noProof/>
              </w:rPr>
              <w:t> </w:t>
            </w:r>
            <w:r w:rsidRPr="00C876F0">
              <w:rPr>
                <w:rFonts w:asciiTheme="majorHAnsi" w:hAnsiTheme="majorHAnsi"/>
                <w:lang w:val="en-US"/>
              </w:rPr>
              <w:fldChar w:fldCharType="end"/>
            </w:r>
          </w:p>
        </w:tc>
      </w:tr>
    </w:tbl>
    <w:p w14:paraId="073B6268" w14:textId="77777777" w:rsidR="00551382" w:rsidRPr="00BC30D5" w:rsidRDefault="00551382" w:rsidP="00E210C9">
      <w:pPr>
        <w:pStyle w:val="Hlavika"/>
        <w:widowControl w:val="0"/>
        <w:rPr>
          <w:rFonts w:asciiTheme="majorHAnsi" w:hAnsiTheme="majorHAnsi"/>
          <w:lang w:val="en-GB"/>
        </w:rPr>
      </w:pPr>
    </w:p>
    <w:sectPr w:rsidR="00551382" w:rsidRPr="00BC30D5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02D3" w14:textId="77777777" w:rsidR="003518AF" w:rsidRDefault="003518AF">
      <w:r>
        <w:separator/>
      </w:r>
    </w:p>
  </w:endnote>
  <w:endnote w:type="continuationSeparator" w:id="0">
    <w:p w14:paraId="741453AC" w14:textId="77777777" w:rsidR="003518AF" w:rsidRDefault="0035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49930" w14:textId="1B44E4E2" w:rsidR="00946633" w:rsidRPr="00A545D1" w:rsidRDefault="00946633" w:rsidP="00946633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A545D1">
      <w:rPr>
        <w:rFonts w:ascii="Cambria" w:hAnsi="Cambria"/>
        <w:b/>
      </w:rPr>
      <w:t>TL 05/OA</w:t>
    </w:r>
    <w:r w:rsidR="00A545D1">
      <w:rPr>
        <w:rFonts w:ascii="Cambria" w:hAnsi="Cambria"/>
        <w:b/>
      </w:rPr>
      <w:t xml:space="preserve"> </w:t>
    </w:r>
    <w:r w:rsidRPr="00A545D1">
      <w:rPr>
        <w:rFonts w:ascii="Cambria" w:hAnsi="Cambria"/>
        <w:b/>
      </w:rPr>
      <w:t>7/2 [A]</w:t>
    </w:r>
  </w:p>
  <w:p w14:paraId="501C020F" w14:textId="4713F28F" w:rsidR="00674C47" w:rsidRPr="00A545D1" w:rsidRDefault="00674C47" w:rsidP="00551382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</w:rPr>
    </w:pPr>
    <w:r w:rsidRPr="00A545D1">
      <w:rPr>
        <w:rFonts w:ascii="Cambria" w:hAnsi="Cambria"/>
      </w:rPr>
      <w:t>Ver</w:t>
    </w:r>
    <w:r w:rsidR="00536381" w:rsidRPr="00A545D1">
      <w:rPr>
        <w:rFonts w:ascii="Cambria" w:hAnsi="Cambria"/>
      </w:rPr>
      <w:t>sion</w:t>
    </w:r>
    <w:r w:rsidRPr="00A545D1">
      <w:rPr>
        <w:rFonts w:ascii="Cambria" w:hAnsi="Cambria"/>
      </w:rPr>
      <w:t xml:space="preserve">: </w:t>
    </w:r>
    <w:r w:rsidR="00E210C9">
      <w:rPr>
        <w:rFonts w:ascii="Cambria" w:hAnsi="Cambria"/>
        <w:b/>
      </w:rPr>
      <w:t>14.02.25</w:t>
    </w:r>
    <w:r w:rsidR="00551382" w:rsidRPr="00A545D1">
      <w:rPr>
        <w:rFonts w:ascii="Cambria" w:hAnsi="Cambria"/>
      </w:rPr>
      <w:tab/>
    </w:r>
    <w:r w:rsidR="00BC30D5" w:rsidRPr="00A545D1">
      <w:rPr>
        <w:rFonts w:ascii="Cambria" w:hAnsi="Cambria"/>
      </w:rPr>
      <w:t>Page</w:t>
    </w:r>
    <w:r w:rsidR="00551382" w:rsidRPr="00A545D1">
      <w:rPr>
        <w:rFonts w:ascii="Cambria" w:hAnsi="Cambria"/>
      </w:rPr>
      <w:t xml:space="preserve">: </w:t>
    </w:r>
    <w:r w:rsidR="009B1DA7" w:rsidRPr="00A545D1">
      <w:rPr>
        <w:rStyle w:val="slostrany"/>
        <w:rFonts w:ascii="Cambria" w:hAnsi="Cambria"/>
        <w:b/>
      </w:rPr>
      <w:fldChar w:fldCharType="begin"/>
    </w:r>
    <w:r w:rsidR="00551382" w:rsidRPr="00A545D1">
      <w:rPr>
        <w:rStyle w:val="slostrany"/>
        <w:rFonts w:ascii="Cambria" w:hAnsi="Cambria"/>
        <w:b/>
      </w:rPr>
      <w:instrText xml:space="preserve"> PAGE </w:instrText>
    </w:r>
    <w:r w:rsidR="009B1DA7" w:rsidRPr="00A545D1">
      <w:rPr>
        <w:rStyle w:val="slostrany"/>
        <w:rFonts w:ascii="Cambria" w:hAnsi="Cambria"/>
        <w:b/>
      </w:rPr>
      <w:fldChar w:fldCharType="separate"/>
    </w:r>
    <w:r w:rsidR="00C8664D" w:rsidRPr="00A545D1">
      <w:rPr>
        <w:rStyle w:val="slostrany"/>
        <w:rFonts w:ascii="Cambria" w:hAnsi="Cambria"/>
        <w:b/>
        <w:noProof/>
      </w:rPr>
      <w:t>3</w:t>
    </w:r>
    <w:r w:rsidR="009B1DA7" w:rsidRPr="00A545D1">
      <w:rPr>
        <w:rStyle w:val="slostrany"/>
        <w:rFonts w:ascii="Cambria" w:hAnsi="Cambria"/>
        <w:b/>
      </w:rPr>
      <w:fldChar w:fldCharType="end"/>
    </w:r>
    <w:r w:rsidR="00551382" w:rsidRPr="00A545D1">
      <w:rPr>
        <w:rStyle w:val="slostrany"/>
        <w:rFonts w:ascii="Cambria" w:hAnsi="Cambria"/>
        <w:b/>
      </w:rPr>
      <w:t xml:space="preserve"> / </w:t>
    </w:r>
    <w:r w:rsidR="007A7523" w:rsidRPr="00A545D1">
      <w:rPr>
        <w:rStyle w:val="slostrany"/>
        <w:rFonts w:ascii="Cambria" w:hAnsi="Cambria"/>
        <w:b/>
        <w:noProof/>
      </w:rPr>
      <w:fldChar w:fldCharType="begin"/>
    </w:r>
    <w:r w:rsidR="007A7523" w:rsidRPr="00A545D1">
      <w:rPr>
        <w:rStyle w:val="slostrany"/>
        <w:rFonts w:ascii="Cambria" w:hAnsi="Cambria"/>
        <w:b/>
        <w:noProof/>
      </w:rPr>
      <w:instrText xml:space="preserve"> NUMPAGES   \* MERGEFORMAT </w:instrText>
    </w:r>
    <w:r w:rsidR="007A7523" w:rsidRPr="00A545D1">
      <w:rPr>
        <w:rStyle w:val="slostrany"/>
        <w:rFonts w:ascii="Cambria" w:hAnsi="Cambria"/>
        <w:b/>
        <w:noProof/>
      </w:rPr>
      <w:fldChar w:fldCharType="separate"/>
    </w:r>
    <w:r w:rsidR="00C8664D" w:rsidRPr="00A545D1">
      <w:rPr>
        <w:rStyle w:val="slostrany"/>
        <w:rFonts w:ascii="Cambria" w:hAnsi="Cambria"/>
        <w:b/>
        <w:noProof/>
      </w:rPr>
      <w:t>3</w:t>
    </w:r>
    <w:r w:rsidR="007A7523" w:rsidRPr="00A545D1">
      <w:rPr>
        <w:rStyle w:val="slostrany"/>
        <w:rFonts w:ascii="Cambria" w:hAnsi="Cambria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009DD" w14:textId="57460099" w:rsidR="00E83EBB" w:rsidRPr="00C20D14" w:rsidRDefault="00E83EBB" w:rsidP="00377C5C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C20D14">
      <w:rPr>
        <w:rFonts w:ascii="Cambria" w:hAnsi="Cambria"/>
        <w:b/>
      </w:rPr>
      <w:t>TL 05</w:t>
    </w:r>
    <w:r w:rsidR="00946633" w:rsidRPr="00C20D14">
      <w:rPr>
        <w:rFonts w:ascii="Cambria" w:hAnsi="Cambria"/>
        <w:b/>
      </w:rPr>
      <w:t>/</w:t>
    </w:r>
    <w:r w:rsidRPr="00C20D14">
      <w:rPr>
        <w:rFonts w:ascii="Cambria" w:hAnsi="Cambria"/>
        <w:b/>
      </w:rPr>
      <w:t>OA</w:t>
    </w:r>
    <w:r w:rsidR="00C20D14" w:rsidRPr="00C20D14">
      <w:rPr>
        <w:rFonts w:ascii="Cambria" w:hAnsi="Cambria"/>
        <w:b/>
      </w:rPr>
      <w:t xml:space="preserve"> </w:t>
    </w:r>
    <w:r w:rsidR="00946633" w:rsidRPr="00C20D14">
      <w:rPr>
        <w:rFonts w:ascii="Cambria" w:hAnsi="Cambria"/>
        <w:b/>
      </w:rPr>
      <w:t>7/2</w:t>
    </w:r>
    <w:r w:rsidRPr="00C20D14">
      <w:rPr>
        <w:rFonts w:ascii="Cambria" w:hAnsi="Cambria"/>
        <w:b/>
      </w:rPr>
      <w:t xml:space="preserve"> </w:t>
    </w:r>
    <w:r w:rsidR="000D4013" w:rsidRPr="00C20D14">
      <w:rPr>
        <w:rFonts w:ascii="Cambria" w:hAnsi="Cambria"/>
        <w:b/>
      </w:rPr>
      <w:t>[A]</w:t>
    </w:r>
  </w:p>
  <w:p w14:paraId="16C7472B" w14:textId="2812D4E8" w:rsidR="00674C47" w:rsidRPr="00E83EBB" w:rsidRDefault="00E83EBB" w:rsidP="00377C5C">
    <w:pPr>
      <w:pStyle w:val="Pta"/>
      <w:tabs>
        <w:tab w:val="clear" w:pos="4153"/>
        <w:tab w:val="clear" w:pos="8306"/>
        <w:tab w:val="right" w:pos="10490"/>
      </w:tabs>
    </w:pPr>
    <w:r w:rsidRPr="00C20D14">
      <w:rPr>
        <w:rFonts w:ascii="Cambria" w:hAnsi="Cambria"/>
      </w:rPr>
      <w:t>Verzia:</w:t>
    </w:r>
    <w:r w:rsidR="00BC30D5" w:rsidRPr="00C20D14">
      <w:rPr>
        <w:rFonts w:ascii="Cambria" w:hAnsi="Cambria"/>
        <w:b/>
      </w:rPr>
      <w:t xml:space="preserve"> </w:t>
    </w:r>
    <w:r w:rsidR="00E210C9">
      <w:rPr>
        <w:rFonts w:ascii="Cambria" w:hAnsi="Cambria"/>
        <w:b/>
      </w:rPr>
      <w:t>14.02.25</w:t>
    </w:r>
    <w:r>
      <w:rPr>
        <w:b/>
      </w:rPr>
      <w:tab/>
    </w:r>
    <w:r w:rsidR="00BC30D5" w:rsidRPr="00C20D14">
      <w:rPr>
        <w:rFonts w:ascii="Cambria" w:hAnsi="Cambria"/>
      </w:rPr>
      <w:t>Page</w:t>
    </w:r>
    <w:r w:rsidRPr="00C20D14">
      <w:rPr>
        <w:rFonts w:ascii="Cambria" w:hAnsi="Cambria"/>
      </w:rPr>
      <w:t xml:space="preserve">: </w:t>
    </w:r>
    <w:r w:rsidR="009B1DA7" w:rsidRPr="00C20D14">
      <w:rPr>
        <w:rStyle w:val="slostrany"/>
        <w:rFonts w:ascii="Cambria" w:hAnsi="Cambria"/>
        <w:b/>
      </w:rPr>
      <w:fldChar w:fldCharType="begin"/>
    </w:r>
    <w:r w:rsidRPr="00C20D14">
      <w:rPr>
        <w:rStyle w:val="slostrany"/>
        <w:rFonts w:ascii="Cambria" w:hAnsi="Cambria"/>
        <w:b/>
      </w:rPr>
      <w:instrText xml:space="preserve"> PAGE </w:instrText>
    </w:r>
    <w:r w:rsidR="009B1DA7" w:rsidRPr="00C20D14">
      <w:rPr>
        <w:rStyle w:val="slostrany"/>
        <w:rFonts w:ascii="Cambria" w:hAnsi="Cambria"/>
        <w:b/>
      </w:rPr>
      <w:fldChar w:fldCharType="separate"/>
    </w:r>
    <w:r w:rsidR="00C8664D" w:rsidRPr="00C20D14">
      <w:rPr>
        <w:rStyle w:val="slostrany"/>
        <w:rFonts w:ascii="Cambria" w:hAnsi="Cambria"/>
        <w:b/>
        <w:noProof/>
      </w:rPr>
      <w:t>1</w:t>
    </w:r>
    <w:r w:rsidR="009B1DA7" w:rsidRPr="00C20D14">
      <w:rPr>
        <w:rStyle w:val="slostrany"/>
        <w:rFonts w:ascii="Cambria" w:hAnsi="Cambria"/>
        <w:b/>
      </w:rPr>
      <w:fldChar w:fldCharType="end"/>
    </w:r>
    <w:r w:rsidRPr="00C20D14">
      <w:rPr>
        <w:rStyle w:val="slostrany"/>
        <w:rFonts w:ascii="Cambria" w:hAnsi="Cambria"/>
        <w:b/>
      </w:rPr>
      <w:t xml:space="preserve"> / </w:t>
    </w:r>
    <w:r w:rsidR="00C8664D" w:rsidRPr="00C20D14">
      <w:rPr>
        <w:rStyle w:val="slostrany"/>
        <w:rFonts w:ascii="Cambria" w:hAnsi="Cambria"/>
        <w:b/>
        <w:noProof/>
      </w:rPr>
      <w:fldChar w:fldCharType="begin"/>
    </w:r>
    <w:r w:rsidR="00C8664D" w:rsidRPr="00C20D14">
      <w:rPr>
        <w:rStyle w:val="slostrany"/>
        <w:rFonts w:ascii="Cambria" w:hAnsi="Cambria"/>
        <w:b/>
        <w:noProof/>
      </w:rPr>
      <w:instrText xml:space="preserve"> NUMPAGES   \* MERGEFORMAT </w:instrText>
    </w:r>
    <w:r w:rsidR="00C8664D" w:rsidRPr="00C20D14">
      <w:rPr>
        <w:rStyle w:val="slostrany"/>
        <w:rFonts w:ascii="Cambria" w:hAnsi="Cambria"/>
        <w:b/>
        <w:noProof/>
      </w:rPr>
      <w:fldChar w:fldCharType="separate"/>
    </w:r>
    <w:r w:rsidR="00C8664D" w:rsidRPr="00C20D14">
      <w:rPr>
        <w:rStyle w:val="slostrany"/>
        <w:rFonts w:ascii="Cambria" w:hAnsi="Cambria"/>
        <w:b/>
        <w:noProof/>
      </w:rPr>
      <w:t>3</w:t>
    </w:r>
    <w:r w:rsidR="00C8664D" w:rsidRPr="00C20D14">
      <w:rPr>
        <w:rStyle w:val="slostrany"/>
        <w:rFonts w:ascii="Cambria" w:hAnsi="Cambria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5E4AF" w14:textId="77777777" w:rsidR="003518AF" w:rsidRDefault="003518AF">
      <w:r>
        <w:separator/>
      </w:r>
    </w:p>
  </w:footnote>
  <w:footnote w:type="continuationSeparator" w:id="0">
    <w:p w14:paraId="60E7E69F" w14:textId="77777777" w:rsidR="003518AF" w:rsidRDefault="003518AF">
      <w:r>
        <w:continuationSeparator/>
      </w:r>
    </w:p>
  </w:footnote>
  <w:footnote w:id="1">
    <w:p w14:paraId="4177C482" w14:textId="77777777" w:rsidR="00C20D14" w:rsidRDefault="00C20D14" w:rsidP="00C20D1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876F0">
        <w:rPr>
          <w:rFonts w:asciiTheme="majorHAnsi" w:hAnsiTheme="majorHAnsi"/>
          <w:lang w:val="en-US"/>
        </w:rPr>
        <w:t>Workplaces of Certification Body, where certification activities are exercised (workplaces, where key activities are exercised, are marked with star)</w:t>
      </w:r>
    </w:p>
  </w:footnote>
  <w:footnote w:id="2">
    <w:p w14:paraId="2ABA9428" w14:textId="77777777" w:rsidR="00C20D14" w:rsidRPr="0016637A" w:rsidRDefault="00C20D14" w:rsidP="00C20D14">
      <w:pPr>
        <w:pStyle w:val="Podtitul"/>
        <w:jc w:val="left"/>
        <w:rPr>
          <w:rFonts w:asciiTheme="majorHAnsi" w:hAnsiTheme="majorHAnsi" w:cs="Times New Roman"/>
          <w:b w:val="0"/>
          <w:sz w:val="20"/>
          <w:szCs w:val="20"/>
          <w:lang w:val="en-GB"/>
        </w:rPr>
      </w:pPr>
      <w:r w:rsidRPr="0016637A">
        <w:rPr>
          <w:rStyle w:val="Odkaznapoznmkupodiarou"/>
          <w:rFonts w:asciiTheme="majorHAnsi" w:hAnsiTheme="majorHAnsi"/>
          <w:sz w:val="20"/>
          <w:szCs w:val="20"/>
        </w:rPr>
        <w:footnoteRef/>
      </w:r>
      <w:r w:rsidRPr="0016637A">
        <w:rPr>
          <w:rFonts w:asciiTheme="majorHAnsi" w:hAnsiTheme="majorHAnsi" w:cs="Times New Roman"/>
          <w:b w:val="0"/>
          <w:i/>
          <w:sz w:val="20"/>
          <w:szCs w:val="20"/>
          <w:vertAlign w:val="superscript"/>
          <w:lang w:val="en-GB"/>
        </w:rPr>
        <w:t xml:space="preserve">  </w:t>
      </w:r>
      <w:r>
        <w:rPr>
          <w:rFonts w:asciiTheme="majorHAnsi" w:hAnsiTheme="majorHAnsi" w:cs="Times New Roman"/>
          <w:b w:val="0"/>
          <w:i/>
          <w:sz w:val="20"/>
          <w:szCs w:val="20"/>
          <w:lang w:val="en-GB"/>
        </w:rPr>
        <w:t>F</w:t>
      </w:r>
      <w:r w:rsidRPr="0016637A">
        <w:rPr>
          <w:rFonts w:asciiTheme="majorHAnsi" w:hAnsiTheme="majorHAnsi" w:cs="Times New Roman"/>
          <w:b w:val="0"/>
          <w:i/>
          <w:sz w:val="20"/>
          <w:szCs w:val="20"/>
          <w:lang w:val="en-GB"/>
        </w:rPr>
        <w:t>ill in only in the case of the application for reaccreditation or extension of accreditation.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BC30D5" w14:paraId="567B5EC5" w14:textId="77777777" w:rsidTr="00A409E0">
      <w:trPr>
        <w:trHeight w:val="1020"/>
      </w:trPr>
      <w:tc>
        <w:tcPr>
          <w:tcW w:w="2700" w:type="dxa"/>
        </w:tcPr>
        <w:p w14:paraId="081072E2" w14:textId="77777777" w:rsidR="00BC30D5" w:rsidRDefault="00BC30D5" w:rsidP="00BC30D5">
          <w:pPr>
            <w:pStyle w:val="Hlavika"/>
            <w:ind w:left="72"/>
            <w:rPr>
              <w:caps/>
            </w:rPr>
          </w:pPr>
          <w:r>
            <w:object w:dxaOrig="2388" w:dyaOrig="828" w14:anchorId="647F709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4pt;height:41.4pt" fillcolor="window">
                <v:imagedata r:id="rId1" o:title=""/>
              </v:shape>
              <o:OLEObject Type="Embed" ProgID="Word.Picture.8" ShapeID="_x0000_i1025" DrawAspect="Content" ObjectID="_1801043784" r:id="rId2"/>
            </w:object>
          </w:r>
        </w:p>
      </w:tc>
      <w:tc>
        <w:tcPr>
          <w:tcW w:w="7200" w:type="dxa"/>
        </w:tcPr>
        <w:p w14:paraId="7A1409E3" w14:textId="77777777" w:rsidR="00BC30D5" w:rsidRDefault="00BC30D5" w:rsidP="00BC30D5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6DCC35BC" w14:textId="77777777" w:rsidR="00BC30D5" w:rsidRPr="001A7CBE" w:rsidRDefault="00BC30D5" w:rsidP="00BC30D5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4E365945" w14:textId="77777777" w:rsidR="00BC30D5" w:rsidRPr="001A7CBE" w:rsidRDefault="00BC30D5" w:rsidP="00BC30D5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1713323F" w14:textId="77777777" w:rsidR="00BC30D5" w:rsidRPr="003C47E0" w:rsidRDefault="00BC30D5" w:rsidP="00BC30D5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7457D2DC" w14:textId="77777777" w:rsidR="00BC30D5" w:rsidRDefault="00BC30D5" w:rsidP="00BC30D5">
    <w:pPr>
      <w:pStyle w:val="Hlavika"/>
      <w:rPr>
        <w:rFonts w:asciiTheme="majorHAnsi" w:hAnsiTheme="majorHAnsi"/>
        <w:b/>
        <w:bCs/>
        <w:sz w:val="28"/>
        <w:szCs w:val="28"/>
      </w:rPr>
    </w:pPr>
    <w:r w:rsidRPr="00492FC5">
      <w:rPr>
        <w:rFonts w:asciiTheme="majorHAnsi" w:hAnsiTheme="majorHAnsi"/>
        <w:b/>
        <w:bCs/>
        <w:sz w:val="28"/>
        <w:szCs w:val="28"/>
      </w:rPr>
      <w:t xml:space="preserve">Annex OA 7-2. part: </w:t>
    </w:r>
    <w:r w:rsidRPr="00492FC5">
      <w:rPr>
        <w:rFonts w:asciiTheme="majorHAnsi" w:hAnsiTheme="majorHAnsi"/>
        <w:b/>
        <w:bCs/>
        <w:sz w:val="28"/>
        <w:szCs w:val="28"/>
      </w:rPr>
      <w:tab/>
      <w:t>Body Certifying Management Systems</w:t>
    </w:r>
  </w:p>
  <w:p w14:paraId="29FE1FBA" w14:textId="77777777" w:rsidR="00100C2B" w:rsidRPr="00E210C9" w:rsidRDefault="00100C2B" w:rsidP="00BC30D5">
    <w:pPr>
      <w:pStyle w:val="Hlavika"/>
      <w:rPr>
        <w:rFonts w:asciiTheme="majorHAnsi" w:hAnsiTheme="majorHAnsi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492FC5" w14:paraId="1B8E7B5B" w14:textId="77777777" w:rsidTr="00A409E0">
      <w:trPr>
        <w:trHeight w:val="1020"/>
      </w:trPr>
      <w:tc>
        <w:tcPr>
          <w:tcW w:w="2700" w:type="dxa"/>
        </w:tcPr>
        <w:bookmarkStart w:id="0" w:name="_Hlk180046304"/>
        <w:bookmarkStart w:id="1" w:name="_MON_1259059107"/>
        <w:bookmarkEnd w:id="1"/>
        <w:p w14:paraId="77E36228" w14:textId="77777777" w:rsidR="00492FC5" w:rsidRDefault="00492FC5" w:rsidP="00492FC5">
          <w:pPr>
            <w:pStyle w:val="Hlavika"/>
            <w:ind w:left="72"/>
            <w:rPr>
              <w:caps/>
            </w:rPr>
          </w:pPr>
          <w:r>
            <w:object w:dxaOrig="2388" w:dyaOrig="828" w14:anchorId="0809B7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9.4pt;height:41.4pt" fillcolor="window">
                <v:imagedata r:id="rId1" o:title=""/>
              </v:shape>
              <o:OLEObject Type="Embed" ProgID="Word.Picture.8" ShapeID="_x0000_i1026" DrawAspect="Content" ObjectID="_1801043785" r:id="rId2"/>
            </w:object>
          </w:r>
        </w:p>
      </w:tc>
      <w:tc>
        <w:tcPr>
          <w:tcW w:w="7200" w:type="dxa"/>
        </w:tcPr>
        <w:p w14:paraId="69399A28" w14:textId="77777777" w:rsidR="00492FC5" w:rsidRDefault="00492FC5" w:rsidP="00492FC5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61DBD3A9" w14:textId="77777777" w:rsidR="00492FC5" w:rsidRPr="001A7CBE" w:rsidRDefault="00492FC5" w:rsidP="00492FC5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4953E026" w14:textId="77777777" w:rsidR="00492FC5" w:rsidRPr="001A7CBE" w:rsidRDefault="00492FC5" w:rsidP="00492FC5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0C791104" w14:textId="77777777" w:rsidR="00492FC5" w:rsidRPr="003C47E0" w:rsidRDefault="00492FC5" w:rsidP="00492FC5">
          <w:pPr>
            <w:pStyle w:val="Hlavika"/>
            <w:spacing w:before="60" w:line="216" w:lineRule="auto"/>
          </w:pPr>
          <w:r w:rsidRPr="00E210C9">
            <w:rPr>
              <w:rFonts w:ascii="Cambria" w:hAnsi="Cambria"/>
              <w:sz w:val="6"/>
              <w:szCs w:val="6"/>
            </w:rPr>
            <w:t xml:space="preserve"> </w:t>
          </w:r>
        </w:p>
      </w:tc>
    </w:tr>
  </w:tbl>
  <w:p w14:paraId="7B625FFF" w14:textId="63EEF6F9" w:rsidR="00492FC5" w:rsidRDefault="00492FC5">
    <w:pPr>
      <w:pStyle w:val="Hlavika"/>
      <w:rPr>
        <w:rFonts w:asciiTheme="majorHAnsi" w:hAnsiTheme="majorHAnsi"/>
        <w:b/>
        <w:bCs/>
        <w:sz w:val="28"/>
        <w:szCs w:val="28"/>
      </w:rPr>
    </w:pPr>
    <w:bookmarkStart w:id="2" w:name="_Hlk180074628"/>
    <w:bookmarkStart w:id="3" w:name="_Hlk180074629"/>
    <w:bookmarkEnd w:id="0"/>
    <w:r w:rsidRPr="00492FC5">
      <w:rPr>
        <w:rFonts w:asciiTheme="majorHAnsi" w:hAnsiTheme="majorHAnsi"/>
        <w:b/>
        <w:bCs/>
        <w:sz w:val="28"/>
        <w:szCs w:val="28"/>
      </w:rPr>
      <w:t xml:space="preserve">Annex OA 7-2. part: </w:t>
    </w:r>
    <w:r w:rsidRPr="00492FC5">
      <w:rPr>
        <w:rFonts w:asciiTheme="majorHAnsi" w:hAnsiTheme="majorHAnsi"/>
        <w:b/>
        <w:bCs/>
        <w:sz w:val="28"/>
        <w:szCs w:val="28"/>
      </w:rPr>
      <w:tab/>
      <w:t>Body Certifying Management Systems</w:t>
    </w:r>
    <w:bookmarkEnd w:id="2"/>
    <w:bookmarkEnd w:id="3"/>
  </w:p>
  <w:p w14:paraId="3737E2D0" w14:textId="77777777" w:rsidR="00100C2B" w:rsidRPr="00492FC5" w:rsidRDefault="00100C2B">
    <w:pPr>
      <w:pStyle w:val="Hlavika"/>
      <w:rPr>
        <w:rFonts w:asciiTheme="majorHAnsi" w:hAnsiTheme="majorHAnsi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52526445">
    <w:abstractNumId w:val="4"/>
  </w:num>
  <w:num w:numId="2" w16cid:durableId="131026197">
    <w:abstractNumId w:val="5"/>
  </w:num>
  <w:num w:numId="3" w16cid:durableId="1496385656">
    <w:abstractNumId w:val="13"/>
  </w:num>
  <w:num w:numId="4" w16cid:durableId="912937115">
    <w:abstractNumId w:val="3"/>
  </w:num>
  <w:num w:numId="5" w16cid:durableId="449327722">
    <w:abstractNumId w:val="12"/>
  </w:num>
  <w:num w:numId="6" w16cid:durableId="1129056366">
    <w:abstractNumId w:val="2"/>
  </w:num>
  <w:num w:numId="7" w16cid:durableId="155415392">
    <w:abstractNumId w:val="9"/>
  </w:num>
  <w:num w:numId="8" w16cid:durableId="1977371001">
    <w:abstractNumId w:val="7"/>
  </w:num>
  <w:num w:numId="9" w16cid:durableId="93983857">
    <w:abstractNumId w:val="11"/>
  </w:num>
  <w:num w:numId="10" w16cid:durableId="1868130817">
    <w:abstractNumId w:val="10"/>
  </w:num>
  <w:num w:numId="11" w16cid:durableId="298655917">
    <w:abstractNumId w:val="1"/>
  </w:num>
  <w:num w:numId="12" w16cid:durableId="2123109125">
    <w:abstractNumId w:val="6"/>
  </w:num>
  <w:num w:numId="13" w16cid:durableId="1595554954">
    <w:abstractNumId w:val="14"/>
  </w:num>
  <w:num w:numId="14" w16cid:durableId="1248929545">
    <w:abstractNumId w:val="0"/>
  </w:num>
  <w:num w:numId="15" w16cid:durableId="1365248502">
    <w:abstractNumId w:val="15"/>
  </w:num>
  <w:num w:numId="16" w16cid:durableId="1786845523">
    <w:abstractNumId w:val="8"/>
  </w:num>
  <w:num w:numId="17" w16cid:durableId="9527882">
    <w:abstractNumId w:val="10"/>
  </w:num>
  <w:num w:numId="18" w16cid:durableId="1163472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sf3R0EvL9Mh1in9OvuwN/aJQ0z7p1hS5B1cTriB8v5t4ekkG3KrGmkKJJbm7cyE+8a9xXWO99WGaAj5aUQ3Qg==" w:salt="nJ+SaNrKlCY1KCd9r/mnmQ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OxMLM0MjU0MzAytTBV0lEKTi0uzszPAykwrAUAjRM2niwAAAA="/>
  </w:docVars>
  <w:rsids>
    <w:rsidRoot w:val="00697C3D"/>
    <w:rsid w:val="00015D1E"/>
    <w:rsid w:val="00022C96"/>
    <w:rsid w:val="00053073"/>
    <w:rsid w:val="0008040A"/>
    <w:rsid w:val="000823C8"/>
    <w:rsid w:val="000A2414"/>
    <w:rsid w:val="000D4013"/>
    <w:rsid w:val="000E4D94"/>
    <w:rsid w:val="000F2BB8"/>
    <w:rsid w:val="000F3B5B"/>
    <w:rsid w:val="00100C2B"/>
    <w:rsid w:val="00101A99"/>
    <w:rsid w:val="00127DE1"/>
    <w:rsid w:val="00130946"/>
    <w:rsid w:val="00144C36"/>
    <w:rsid w:val="0017431E"/>
    <w:rsid w:val="00182C74"/>
    <w:rsid w:val="0019305E"/>
    <w:rsid w:val="00195D17"/>
    <w:rsid w:val="001975A5"/>
    <w:rsid w:val="001A147C"/>
    <w:rsid w:val="001B708F"/>
    <w:rsid w:val="001B7C28"/>
    <w:rsid w:val="001C1A16"/>
    <w:rsid w:val="001C468F"/>
    <w:rsid w:val="001C780C"/>
    <w:rsid w:val="001E008D"/>
    <w:rsid w:val="001E63A5"/>
    <w:rsid w:val="001F558C"/>
    <w:rsid w:val="001F7FC4"/>
    <w:rsid w:val="0020007C"/>
    <w:rsid w:val="00210F77"/>
    <w:rsid w:val="002200B5"/>
    <w:rsid w:val="0022194D"/>
    <w:rsid w:val="00225492"/>
    <w:rsid w:val="002329CC"/>
    <w:rsid w:val="002505C1"/>
    <w:rsid w:val="00251DC1"/>
    <w:rsid w:val="00263E94"/>
    <w:rsid w:val="002711DF"/>
    <w:rsid w:val="0028343A"/>
    <w:rsid w:val="002844DE"/>
    <w:rsid w:val="00294DE8"/>
    <w:rsid w:val="002A6DBF"/>
    <w:rsid w:val="002C0F29"/>
    <w:rsid w:val="002C4604"/>
    <w:rsid w:val="002C5ADD"/>
    <w:rsid w:val="002C6932"/>
    <w:rsid w:val="002C6DAF"/>
    <w:rsid w:val="002E2EAF"/>
    <w:rsid w:val="002F12EE"/>
    <w:rsid w:val="00300B76"/>
    <w:rsid w:val="00323D9C"/>
    <w:rsid w:val="00332B3B"/>
    <w:rsid w:val="003518AF"/>
    <w:rsid w:val="0035211E"/>
    <w:rsid w:val="003546D2"/>
    <w:rsid w:val="00354983"/>
    <w:rsid w:val="00362AEC"/>
    <w:rsid w:val="00377C5C"/>
    <w:rsid w:val="003A438D"/>
    <w:rsid w:val="003B6812"/>
    <w:rsid w:val="003F49CF"/>
    <w:rsid w:val="0042352C"/>
    <w:rsid w:val="00454886"/>
    <w:rsid w:val="00473396"/>
    <w:rsid w:val="00492617"/>
    <w:rsid w:val="00492FC5"/>
    <w:rsid w:val="0049364A"/>
    <w:rsid w:val="004A0118"/>
    <w:rsid w:val="004A57CD"/>
    <w:rsid w:val="004D00C8"/>
    <w:rsid w:val="005214C5"/>
    <w:rsid w:val="00522442"/>
    <w:rsid w:val="00524874"/>
    <w:rsid w:val="00536381"/>
    <w:rsid w:val="00551382"/>
    <w:rsid w:val="005723AE"/>
    <w:rsid w:val="005771CC"/>
    <w:rsid w:val="005809CE"/>
    <w:rsid w:val="005A31BC"/>
    <w:rsid w:val="005B2DE3"/>
    <w:rsid w:val="005B7457"/>
    <w:rsid w:val="005C354D"/>
    <w:rsid w:val="005C369B"/>
    <w:rsid w:val="005C3E63"/>
    <w:rsid w:val="005D3EE4"/>
    <w:rsid w:val="005D5FF1"/>
    <w:rsid w:val="005E758F"/>
    <w:rsid w:val="006003F6"/>
    <w:rsid w:val="006214DA"/>
    <w:rsid w:val="006431DD"/>
    <w:rsid w:val="00652796"/>
    <w:rsid w:val="00654AB0"/>
    <w:rsid w:val="006742E4"/>
    <w:rsid w:val="00674C47"/>
    <w:rsid w:val="00697C3D"/>
    <w:rsid w:val="006C6C9C"/>
    <w:rsid w:val="006D79A0"/>
    <w:rsid w:val="006F5C96"/>
    <w:rsid w:val="00701D3C"/>
    <w:rsid w:val="0070248E"/>
    <w:rsid w:val="00733856"/>
    <w:rsid w:val="00752DFA"/>
    <w:rsid w:val="007A4AB4"/>
    <w:rsid w:val="007A7523"/>
    <w:rsid w:val="007C441D"/>
    <w:rsid w:val="007D102D"/>
    <w:rsid w:val="007F65E9"/>
    <w:rsid w:val="00827D3D"/>
    <w:rsid w:val="008520E8"/>
    <w:rsid w:val="00871CAB"/>
    <w:rsid w:val="008845FC"/>
    <w:rsid w:val="008A0BAD"/>
    <w:rsid w:val="008B29E4"/>
    <w:rsid w:val="008C0CDC"/>
    <w:rsid w:val="008C3E1C"/>
    <w:rsid w:val="008D45EF"/>
    <w:rsid w:val="00905FA7"/>
    <w:rsid w:val="00914DED"/>
    <w:rsid w:val="0094445A"/>
    <w:rsid w:val="00946633"/>
    <w:rsid w:val="00957B7F"/>
    <w:rsid w:val="00970246"/>
    <w:rsid w:val="00974E67"/>
    <w:rsid w:val="00977DB2"/>
    <w:rsid w:val="009B1C57"/>
    <w:rsid w:val="009B1DA7"/>
    <w:rsid w:val="009C05A2"/>
    <w:rsid w:val="009C2E8D"/>
    <w:rsid w:val="009E56C1"/>
    <w:rsid w:val="009E7135"/>
    <w:rsid w:val="00A2360D"/>
    <w:rsid w:val="00A308F8"/>
    <w:rsid w:val="00A36D43"/>
    <w:rsid w:val="00A545D1"/>
    <w:rsid w:val="00A66090"/>
    <w:rsid w:val="00A71ACC"/>
    <w:rsid w:val="00A9491C"/>
    <w:rsid w:val="00A96486"/>
    <w:rsid w:val="00AA5A0D"/>
    <w:rsid w:val="00AA5C79"/>
    <w:rsid w:val="00AC6D01"/>
    <w:rsid w:val="00B00A0D"/>
    <w:rsid w:val="00B00EBC"/>
    <w:rsid w:val="00B1764F"/>
    <w:rsid w:val="00B23805"/>
    <w:rsid w:val="00B40845"/>
    <w:rsid w:val="00B65AC1"/>
    <w:rsid w:val="00B9765C"/>
    <w:rsid w:val="00BC30D5"/>
    <w:rsid w:val="00BD482E"/>
    <w:rsid w:val="00BD4B33"/>
    <w:rsid w:val="00BD7BC7"/>
    <w:rsid w:val="00C20D14"/>
    <w:rsid w:val="00C20DB8"/>
    <w:rsid w:val="00C3076D"/>
    <w:rsid w:val="00C429A3"/>
    <w:rsid w:val="00C43048"/>
    <w:rsid w:val="00C5432E"/>
    <w:rsid w:val="00C572D6"/>
    <w:rsid w:val="00C74204"/>
    <w:rsid w:val="00C84993"/>
    <w:rsid w:val="00C8664D"/>
    <w:rsid w:val="00C9135A"/>
    <w:rsid w:val="00CA00A6"/>
    <w:rsid w:val="00CB58F4"/>
    <w:rsid w:val="00CE1522"/>
    <w:rsid w:val="00D23753"/>
    <w:rsid w:val="00D3795F"/>
    <w:rsid w:val="00D4184F"/>
    <w:rsid w:val="00D51097"/>
    <w:rsid w:val="00D53E11"/>
    <w:rsid w:val="00D5729F"/>
    <w:rsid w:val="00D87409"/>
    <w:rsid w:val="00D94A55"/>
    <w:rsid w:val="00DB2CDF"/>
    <w:rsid w:val="00DB7A03"/>
    <w:rsid w:val="00DC09F9"/>
    <w:rsid w:val="00DD5DFC"/>
    <w:rsid w:val="00DE6345"/>
    <w:rsid w:val="00E0324B"/>
    <w:rsid w:val="00E16B0A"/>
    <w:rsid w:val="00E20851"/>
    <w:rsid w:val="00E210C9"/>
    <w:rsid w:val="00E36280"/>
    <w:rsid w:val="00E44E3F"/>
    <w:rsid w:val="00E56569"/>
    <w:rsid w:val="00E8192B"/>
    <w:rsid w:val="00E83EBB"/>
    <w:rsid w:val="00E92BB3"/>
    <w:rsid w:val="00E93641"/>
    <w:rsid w:val="00EB57E1"/>
    <w:rsid w:val="00EB6E31"/>
    <w:rsid w:val="00EC3186"/>
    <w:rsid w:val="00ED1999"/>
    <w:rsid w:val="00ED46B7"/>
    <w:rsid w:val="00EE23A9"/>
    <w:rsid w:val="00EF683A"/>
    <w:rsid w:val="00F15573"/>
    <w:rsid w:val="00F24608"/>
    <w:rsid w:val="00F27027"/>
    <w:rsid w:val="00F534E1"/>
    <w:rsid w:val="00F548CE"/>
    <w:rsid w:val="00F5502A"/>
    <w:rsid w:val="00F556B0"/>
    <w:rsid w:val="00F646FA"/>
    <w:rsid w:val="00F714EC"/>
    <w:rsid w:val="00F74BF2"/>
    <w:rsid w:val="00F850A5"/>
    <w:rsid w:val="00FD5923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89BEC6"/>
  <w15:docId w15:val="{A0F44DB4-F8DA-4D92-B0F4-8D8F2A02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character" w:customStyle="1" w:styleId="tlid-translation">
    <w:name w:val="tlid-translation"/>
    <w:basedOn w:val="Predvolenpsmoodseku"/>
    <w:rsid w:val="00101A99"/>
  </w:style>
  <w:style w:type="character" w:customStyle="1" w:styleId="HlavikaChar">
    <w:name w:val="Hlavička Char"/>
    <w:link w:val="Hlavika"/>
    <w:rsid w:val="00492FC5"/>
    <w:rPr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C20D1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C20D14"/>
    <w:rPr>
      <w:lang w:val="sk-SK" w:eastAsia="sk-SK"/>
    </w:rPr>
  </w:style>
  <w:style w:type="character" w:styleId="Odkaznapoznmkupodiarou">
    <w:name w:val="footnote reference"/>
    <w:basedOn w:val="Predvolenpsmoodseku"/>
    <w:semiHidden/>
    <w:unhideWhenUsed/>
    <w:rsid w:val="00C20D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CF81D-7D2D-4BD7-9553-E3F7F98E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39</TotalTime>
  <Pages>6</Pages>
  <Words>755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QMS: TLačivo TL05oA7 - Annex OA 7-2. part: 	Body Certifying Management Systems</vt:lpstr>
    </vt:vector>
  </TitlesOfParts>
  <Manager>Ing. Juraj Randus</Manager>
  <Company>SNAS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QMS: TLačivo TL05oA7 - Annex OA 7-2. part: 	Body Certifying Management Systems</dc:title>
  <dc:subject>QMS: TLačivo TL05oA7 - Annex OA 7-2. part: 	Body Certifying Management Systems -Orgán certifikujúci osoby</dc:subject>
  <dc:creator>Luáš Warner</dc:creator>
  <cp:keywords>Slovenská národná akreditačná služba;SNAS</cp:keywords>
  <dc:description>Príloha k žiadosti o akreditáciu SNAS_x000d_
ver. 01.01.05, TL 05 SNAS</dc:description>
  <cp:lastModifiedBy>Andrea Cucorová</cp:lastModifiedBy>
  <cp:revision>4</cp:revision>
  <cp:lastPrinted>2013-08-23T08:25:00Z</cp:lastPrinted>
  <dcterms:created xsi:type="dcterms:W3CDTF">2025-02-14T10:33:00Z</dcterms:created>
  <dcterms:modified xsi:type="dcterms:W3CDTF">2025-02-14T12:09:00Z</dcterms:modified>
</cp:coreProperties>
</file>